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D3A2" w14:textId="77777777" w:rsidR="00EE51E2" w:rsidRPr="00D6367A" w:rsidRDefault="00EE51E2" w:rsidP="00EE51E2">
      <w:pPr>
        <w:tabs>
          <w:tab w:val="left" w:pos="3600"/>
        </w:tabs>
        <w:jc w:val="right"/>
        <w:rPr>
          <w:b/>
        </w:rPr>
      </w:pPr>
      <w:r w:rsidRPr="00D6367A">
        <w:rPr>
          <w:b/>
        </w:rPr>
        <w:t>Приложение №2</w:t>
      </w:r>
    </w:p>
    <w:p w14:paraId="058BBA35" w14:textId="77777777" w:rsidR="00EE51E2" w:rsidRDefault="00EE51E2" w:rsidP="00EE51E2">
      <w:pPr>
        <w:spacing w:line="324" w:lineRule="auto"/>
        <w:jc w:val="both"/>
        <w:rPr>
          <w:b/>
          <w:color w:val="000000"/>
          <w:sz w:val="28"/>
          <w:szCs w:val="28"/>
        </w:rPr>
      </w:pPr>
    </w:p>
    <w:p w14:paraId="5C733A40" w14:textId="77777777" w:rsidR="00EE51E2" w:rsidRPr="00810D4D" w:rsidRDefault="00EE51E2" w:rsidP="00EE51E2">
      <w:pPr>
        <w:spacing w:after="120" w:line="264" w:lineRule="auto"/>
        <w:jc w:val="both"/>
        <w:outlineLvl w:val="2"/>
        <w:rPr>
          <w:b/>
          <w:bCs/>
          <w:color w:val="000000"/>
        </w:rPr>
      </w:pPr>
      <w:r w:rsidRPr="00810D4D">
        <w:rPr>
          <w:b/>
          <w:bCs/>
          <w:color w:val="000000"/>
        </w:rPr>
        <w:t>01 сентября открывается регистрация на III Всероссийскую онлайн-олимпиаду по финансовой грамотности для учащихся 5-11-х классов и студентов СПО</w:t>
      </w:r>
    </w:p>
    <w:p w14:paraId="4B8E8F87" w14:textId="77777777" w:rsidR="00EE51E2" w:rsidRPr="00D6367A" w:rsidRDefault="00EE51E2" w:rsidP="00EE51E2">
      <w:pPr>
        <w:spacing w:before="100" w:beforeAutospacing="1" w:after="100" w:afterAutospacing="1"/>
        <w:jc w:val="both"/>
        <w:rPr>
          <w:bCs/>
          <w:iCs/>
          <w:color w:val="000000"/>
        </w:rPr>
      </w:pPr>
      <w:r w:rsidRPr="00D6367A">
        <w:rPr>
          <w:bCs/>
          <w:iCs/>
          <w:color w:val="000000"/>
        </w:rPr>
        <w:t xml:space="preserve">01 сентября состоится открытие III Всероссийской онлайн-олимпиады по финансовой грамотности для учащихся 5-11-х классов, а также среднего профессионального образования 2018-2019 учебного года. Целью Олимпиады является повышение финансовой грамотности молодого поколения РФ через систему образования. Участие в Олимпиаде бесплатное. Официальный сайт Олимпиады — </w:t>
      </w:r>
      <w:hyperlink r:id="rId5" w:history="1">
        <w:r w:rsidRPr="00D6367A">
          <w:rPr>
            <w:bCs/>
            <w:iCs/>
            <w:color w:val="000000"/>
          </w:rPr>
          <w:t>https://olimpiada.oc3.ru</w:t>
        </w:r>
      </w:hyperlink>
      <w:r w:rsidRPr="00D6367A">
        <w:rPr>
          <w:bCs/>
          <w:iCs/>
          <w:color w:val="000000"/>
        </w:rPr>
        <w:t>.</w:t>
      </w:r>
    </w:p>
    <w:p w14:paraId="3725058F" w14:textId="77777777" w:rsidR="00EE51E2" w:rsidRPr="00D6367A" w:rsidRDefault="00EE51E2" w:rsidP="00EE51E2">
      <w:pPr>
        <w:spacing w:before="100" w:beforeAutospacing="1" w:after="100" w:afterAutospacing="1"/>
        <w:jc w:val="both"/>
        <w:rPr>
          <w:bCs/>
          <w:iCs/>
          <w:color w:val="000000"/>
        </w:rPr>
      </w:pPr>
      <w:r w:rsidRPr="00D6367A">
        <w:rPr>
          <w:bCs/>
          <w:iCs/>
          <w:color w:val="000000"/>
        </w:rPr>
        <w:t xml:space="preserve">Всероссийская онлайн-олимпиада по финансовой грамотности разработана и проводится по заказу Министерства финансов Российской Федерации в рамках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Федерации». Олимпиада стимулирует интерес к вопросам финансовой грамотности и позволяет проверить знания в удобной и доступной форме. </w:t>
      </w:r>
    </w:p>
    <w:p w14:paraId="22531EC9" w14:textId="77777777" w:rsidR="00EE51E2" w:rsidRPr="005016BC" w:rsidRDefault="00EE51E2" w:rsidP="00EE51E2">
      <w:pPr>
        <w:spacing w:before="100" w:beforeAutospacing="1" w:after="100" w:afterAutospacing="1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Участие в олимпиаде бесплатное. Олимпиада проводится в заочной форме в 2 тура: отборочный тур — с 16 сентября (с 12:00 по МСК) по 30 сентября (до 12:00 МСК) 2019 года; заключительный тур — с 7 октября по 21 октября 2019 года, среди участников следующих возрастных групп:</w:t>
      </w:r>
    </w:p>
    <w:p w14:paraId="69D0C4B5" w14:textId="77777777" w:rsidR="00EE51E2" w:rsidRPr="005016BC" w:rsidRDefault="00EE51E2" w:rsidP="00EE51E2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5-6-х классов (10-12 лет);</w:t>
      </w:r>
    </w:p>
    <w:p w14:paraId="09173CBB" w14:textId="77777777" w:rsidR="00EE51E2" w:rsidRPr="005016BC" w:rsidRDefault="00EE51E2" w:rsidP="00EE51E2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7-8-х классов (12-14 лет);</w:t>
      </w:r>
    </w:p>
    <w:p w14:paraId="5B8197C4" w14:textId="77777777" w:rsidR="00EE51E2" w:rsidRPr="005016BC" w:rsidRDefault="00EE51E2" w:rsidP="00EE51E2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9-х классов (14-16 лет);</w:t>
      </w:r>
    </w:p>
    <w:p w14:paraId="15A81F22" w14:textId="77777777" w:rsidR="00EE51E2" w:rsidRPr="005016BC" w:rsidRDefault="00EE51E2" w:rsidP="00EE51E2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учащихся 10-11-х классов (15-18 лет);</w:t>
      </w:r>
    </w:p>
    <w:p w14:paraId="6DBF2886" w14:textId="77777777" w:rsidR="00EE51E2" w:rsidRPr="005016BC" w:rsidRDefault="00EE51E2" w:rsidP="00EE51E2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iCs/>
          <w:color w:val="000000"/>
        </w:rPr>
      </w:pPr>
      <w:r w:rsidRPr="005016BC">
        <w:rPr>
          <w:bCs/>
          <w:iCs/>
          <w:color w:val="000000"/>
        </w:rPr>
        <w:t>возрастная группа обучающихся по программе среднего профессионального образования (15-18 лет).</w:t>
      </w:r>
    </w:p>
    <w:p w14:paraId="5982A054" w14:textId="77777777" w:rsidR="00EE51E2" w:rsidRPr="00EA2CDC" w:rsidRDefault="00EE51E2" w:rsidP="00EE51E2">
      <w:pPr>
        <w:pStyle w:val="a4"/>
        <w:shd w:val="clear" w:color="auto" w:fill="FFFFFF"/>
        <w:spacing w:before="36"/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 w:rsidRPr="005016BC">
        <w:rPr>
          <w:bCs/>
          <w:iCs/>
          <w:color w:val="000000"/>
        </w:rPr>
        <w:t xml:space="preserve">В этом году задания для Олимпиады впервые подготовлены по типу заданий программы по оценке образовательных достижений учащихся PISA по финансовой грамотности.  </w:t>
      </w: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 </w:t>
      </w:r>
    </w:p>
    <w:p w14:paraId="034D95E7" w14:textId="77777777" w:rsidR="00EE51E2" w:rsidRDefault="00EE51E2" w:rsidP="00EE51E2">
      <w:pPr>
        <w:spacing w:afterLines="50" w:after="120"/>
        <w:jc w:val="both"/>
      </w:pPr>
    </w:p>
    <w:p w14:paraId="527C7B29" w14:textId="77777777" w:rsidR="00EE51E2" w:rsidRDefault="00EE51E2" w:rsidP="00EE51E2">
      <w:pPr>
        <w:spacing w:afterLines="50" w:after="120"/>
        <w:jc w:val="both"/>
      </w:pPr>
      <w:r>
        <w:t xml:space="preserve">Участникам, призерам и победителям выдаются сертификаты. </w:t>
      </w:r>
    </w:p>
    <w:p w14:paraId="0C8DAF3D" w14:textId="77777777" w:rsidR="00EE51E2" w:rsidRDefault="00EE51E2" w:rsidP="00EE51E2">
      <w:pPr>
        <w:tabs>
          <w:tab w:val="left" w:pos="3600"/>
        </w:tabs>
      </w:pPr>
      <w:r w:rsidRPr="00810D4D">
        <w:t>Педагогам, учащиеся которых приняли участие в Олимпиаде и которые прошли регистрацию на сайте, выдаются благодарности.</w:t>
      </w:r>
    </w:p>
    <w:p w14:paraId="32886B63" w14:textId="77777777" w:rsidR="00EE51E2" w:rsidRDefault="00EE51E2" w:rsidP="00EE51E2">
      <w:pPr>
        <w:tabs>
          <w:tab w:val="left" w:pos="3600"/>
        </w:tabs>
      </w:pPr>
    </w:p>
    <w:p w14:paraId="368C7F98" w14:textId="77777777" w:rsidR="00EE51E2" w:rsidRPr="00A25B87" w:rsidRDefault="00EE51E2" w:rsidP="00EE51E2">
      <w:pPr>
        <w:pStyle w:val="a4"/>
        <w:spacing w:after="120" w:line="264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Сайт Олимпиады </w:t>
      </w:r>
      <w:hyperlink r:id="rId6" w:history="1">
        <w:r w:rsidRPr="005016BC">
          <w:rPr>
            <w:bCs/>
            <w:iCs/>
            <w:color w:val="000000"/>
            <w:u w:val="single"/>
          </w:rPr>
          <w:t>https://olimpiada.oc3.ru</w:t>
        </w:r>
      </w:hyperlink>
    </w:p>
    <w:p w14:paraId="303B2CE5" w14:textId="77777777" w:rsidR="00B52FBB" w:rsidRDefault="00B52FBB">
      <w:bookmarkStart w:id="0" w:name="_GoBack"/>
      <w:bookmarkEnd w:id="0"/>
    </w:p>
    <w:sectPr w:rsidR="00B52FBB" w:rsidSect="007671F8">
      <w:pgSz w:w="11906" w:h="16838"/>
      <w:pgMar w:top="719" w:right="1191" w:bottom="719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214A"/>
    <w:multiLevelType w:val="multilevel"/>
    <w:tmpl w:val="479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A5DB6"/>
    <w:multiLevelType w:val="multilevel"/>
    <w:tmpl w:val="543E2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a"/>
      <w:lvlText w:val="%1.%2.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CB"/>
    <w:rsid w:val="000110C5"/>
    <w:rsid w:val="00243EDA"/>
    <w:rsid w:val="00355DCB"/>
    <w:rsid w:val="00B52FBB"/>
    <w:rsid w:val="00E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BB3B-4173-4219-B2E9-2469E82E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1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 договора"/>
    <w:basedOn w:val="a4"/>
    <w:qFormat/>
    <w:rsid w:val="00243EDA"/>
    <w:pPr>
      <w:numPr>
        <w:ilvl w:val="1"/>
        <w:numId w:val="3"/>
      </w:numPr>
      <w:suppressAutoHyphens/>
      <w:spacing w:after="120" w:line="264" w:lineRule="auto"/>
      <w:jc w:val="both"/>
    </w:pPr>
    <w:rPr>
      <w:rFonts w:eastAsia="Arial"/>
      <w:lang w:val="en-US" w:eastAsia="ar-SA"/>
    </w:rPr>
  </w:style>
  <w:style w:type="paragraph" w:styleId="a4">
    <w:name w:val="Normal (Web)"/>
    <w:basedOn w:val="a0"/>
    <w:uiPriority w:val="99"/>
    <w:unhideWhenUsed/>
    <w:rsid w:val="00243EDA"/>
  </w:style>
  <w:style w:type="paragraph" w:customStyle="1" w:styleId="a5">
    <w:name w:val="Подпункт договора"/>
    <w:basedOn w:val="a"/>
    <w:qFormat/>
    <w:rsid w:val="00243EDA"/>
    <w:pPr>
      <w:ind w:left="0" w:firstLine="0"/>
    </w:pPr>
  </w:style>
  <w:style w:type="paragraph" w:customStyle="1" w:styleId="a6">
    <w:name w:val="Раздел договора"/>
    <w:basedOn w:val="a5"/>
    <w:qFormat/>
    <w:rsid w:val="0024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oc3.ru/" TargetMode="External"/><Relationship Id="rId5" Type="http://schemas.openxmlformats.org/officeDocument/2006/relationships/hyperlink" Target="https://olimpiada.oc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Екатерина</dc:creator>
  <cp:keywords/>
  <dc:description/>
  <cp:lastModifiedBy>Костина Екатерина</cp:lastModifiedBy>
  <cp:revision>3</cp:revision>
  <dcterms:created xsi:type="dcterms:W3CDTF">2019-08-26T08:15:00Z</dcterms:created>
  <dcterms:modified xsi:type="dcterms:W3CDTF">2019-08-26T08:18:00Z</dcterms:modified>
</cp:coreProperties>
</file>