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52"/>
        <w:gridCol w:w="4824"/>
        <w:gridCol w:w="4405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9267CF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9267CF" w:rsidRDefault="009267CF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С51 устно отвечать на вопросы, нарисовать рисунок ко 2 главе</w:t>
            </w:r>
          </w:p>
          <w:p w:rsidR="00836AC0" w:rsidRPr="00E3577A" w:rsidRDefault="00546E6E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9267CF" w:rsidRPr="0083473D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https://resh.edu.ru/subject/lesson/7405/start/244850/</w:t>
              </w:r>
            </w:hyperlink>
            <w:r w:rsidR="009267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836AC0" w:rsidRPr="00A81E64" w:rsidRDefault="005D7C4E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зада</w:t>
            </w:r>
            <w:r w:rsidR="00E74E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ний на уроке</w:t>
            </w:r>
            <w:r w:rsidR="009267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69002F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</w:tcPr>
          <w:p w:rsidR="000E226F" w:rsidRDefault="0069002F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Смотреть урок по ссылке </w:t>
            </w:r>
            <w:hyperlink r:id="rId6" w:history="1">
              <w:r w:rsidRPr="0076623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https://youtu.be/ly3BmC86Ybk</w:t>
              </w:r>
            </w:hyperlink>
          </w:p>
          <w:p w:rsidR="0069002F" w:rsidRDefault="0069002F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Стр.78 №1,2 – письменно по образцу, №3 - устно</w:t>
            </w:r>
          </w:p>
        </w:tc>
        <w:tc>
          <w:tcPr>
            <w:tcW w:w="4677" w:type="dxa"/>
          </w:tcPr>
          <w:p w:rsidR="000E226F" w:rsidRPr="0069002F" w:rsidRDefault="0069002F" w:rsidP="0069002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учителем письменных заданий в тетради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9E089B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4536" w:type="dxa"/>
          </w:tcPr>
          <w:p w:rsidR="000E226F" w:rsidRDefault="009E089B" w:rsidP="009E089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теме: «Масштаб и условные знаки».</w:t>
            </w:r>
          </w:p>
        </w:tc>
        <w:tc>
          <w:tcPr>
            <w:tcW w:w="4677" w:type="dxa"/>
          </w:tcPr>
          <w:p w:rsidR="000E226F" w:rsidRDefault="009E089B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9002F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учителем письменных заданий в тетради</w:t>
            </w: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546E6E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Математика</w:t>
            </w:r>
          </w:p>
        </w:tc>
        <w:tc>
          <w:tcPr>
            <w:tcW w:w="4536" w:type="dxa"/>
          </w:tcPr>
          <w:p w:rsidR="000E226F" w:rsidRDefault="00546E6E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4.3. читать, №№ 785,787,789</w:t>
            </w:r>
            <w:bookmarkStart w:id="0" w:name="_GoBack"/>
            <w:bookmarkEnd w:id="0"/>
          </w:p>
        </w:tc>
        <w:tc>
          <w:tcPr>
            <w:tcW w:w="4677" w:type="dxa"/>
          </w:tcPr>
          <w:p w:rsidR="000E226F" w:rsidRDefault="00546E6E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6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заданий на уроке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089B" w:rsidRDefault="009E089B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География.</w:t>
      </w:r>
    </w:p>
    <w:p w:rsidR="009E089B" w:rsidRPr="004D526F" w:rsidRDefault="009E089B" w:rsidP="009E089B">
      <w:pPr>
        <w:pStyle w:val="a5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D526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</w:t>
      </w:r>
    </w:p>
    <w:p w:rsidR="009E089B" w:rsidRPr="000C0D4D" w:rsidRDefault="009E089B" w:rsidP="009E089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На каком берегу реки Копытовки находится геодезический знак?</w:t>
      </w:r>
    </w:p>
    <w:p w:rsidR="009E089B" w:rsidRPr="000C0D4D" w:rsidRDefault="009E089B" w:rsidP="009E089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В каком направлении от геодезического знака расположена метеостанция?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E089B" w:rsidRPr="000C0D4D" w:rsidRDefault="009E089B" w:rsidP="009E089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Задание  выполняется с использованием приведённого ниже фрагмента топографической карты.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A4E1E98" wp14:editId="31F8845D">
            <wp:extent cx="4151826" cy="2895600"/>
            <wp:effectExtent l="0" t="0" r="1270" b="0"/>
            <wp:docPr id="7" name="Рисунок 7" descr="https://geo6-vpr.sdamgia.ru/get_file?id=39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6-vpr.sdamgia.ru/get_file?id=39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17" cy="29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9B" w:rsidRPr="000C0D4D" w:rsidRDefault="009E089B" w:rsidP="009E089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2. Задание </w:t>
      </w:r>
    </w:p>
    <w:p w:rsidR="009E089B" w:rsidRPr="000C0D4D" w:rsidRDefault="009E089B" w:rsidP="009E089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Какова протяжённость проложенного на карте маршрута А–В? Для выполнения задания используйте линейку. Расстояние измеряйте по центрам точек.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Ответ округлите до десятков метров и запишите без единиц измерения.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E089B" w:rsidRPr="000C0D4D" w:rsidRDefault="009E089B" w:rsidP="009E089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 Задание </w:t>
      </w:r>
    </w:p>
    <w:p w:rsidR="009E089B" w:rsidRPr="000C0D4D" w:rsidRDefault="009E089B" w:rsidP="009E089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color w:val="000000"/>
          <w:sz w:val="18"/>
          <w:szCs w:val="18"/>
        </w:rPr>
        <w:t>Какой из изображённых на фотографиях объектов может быть размещён на территории, по которой проходит маршрут А–В? Запишите в ответе номер фотографии. Обоснуйте свой ответ.</w:t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0D4D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5FAA0C7" wp14:editId="1AF6C697">
            <wp:extent cx="5105400" cy="1630680"/>
            <wp:effectExtent l="0" t="0" r="0" b="7620"/>
            <wp:docPr id="6" name="Рисунок 6" descr="https://geo6-vpr.sdamgia.ru/get_file?id=3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6-vpr.sdamgia.ru/get_file?id=39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9B" w:rsidRPr="000C0D4D" w:rsidRDefault="009E089B" w:rsidP="009E08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E089B" w:rsidRDefault="009E089B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9E089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441"/>
    <w:multiLevelType w:val="hybridMultilevel"/>
    <w:tmpl w:val="062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46E6E"/>
    <w:rsid w:val="005853FE"/>
    <w:rsid w:val="005969BA"/>
    <w:rsid w:val="005D7C4E"/>
    <w:rsid w:val="006110C1"/>
    <w:rsid w:val="00622A80"/>
    <w:rsid w:val="0069002F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267CF"/>
    <w:rsid w:val="00952B8D"/>
    <w:rsid w:val="009D7809"/>
    <w:rsid w:val="009E089B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74E10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5DE"/>
  <w15:docId w15:val="{7C2D19B2-35FF-40EE-AD00-A4B634B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y3BmC86Ybk" TargetMode="External"/><Relationship Id="rId5" Type="http://schemas.openxmlformats.org/officeDocument/2006/relationships/hyperlink" Target="https://resh.edu.ru/subject/lesson/7405/start/2448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21</cp:lastModifiedBy>
  <cp:revision>41</cp:revision>
  <dcterms:created xsi:type="dcterms:W3CDTF">2020-04-05T15:55:00Z</dcterms:created>
  <dcterms:modified xsi:type="dcterms:W3CDTF">2022-02-07T08:59:00Z</dcterms:modified>
</cp:coreProperties>
</file>