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3246"/>
        <w:gridCol w:w="7635"/>
      </w:tblGrid>
      <w:tr w:rsidR="00EC18B1" w:rsidTr="0042272A"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B1" w:rsidRPr="00DE16EE" w:rsidRDefault="00EC18B1" w:rsidP="00EC18B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80C990" wp14:editId="4AC16FDB">
                  <wp:extent cx="1916873" cy="1041621"/>
                  <wp:effectExtent l="0" t="0" r="7620" b="6350"/>
                  <wp:docPr id="6" name="Рисунок 6" descr="http://guotrg.ru/images/News/2019/Itogovoe_Sobes_GIA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uotrg.ru/images/News/2019/Itogovoe_Sobes_GIA-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5" t="4626" r="12618" b="34816"/>
                          <a:stretch/>
                        </pic:blipFill>
                        <pic:spPr bwMode="auto">
                          <a:xfrm>
                            <a:off x="0" y="0"/>
                            <a:ext cx="1918047" cy="104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B1" w:rsidRPr="00EC18B1" w:rsidRDefault="0042272A" w:rsidP="004322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2272A"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  <w:t>ЗАДАНИЕ 1. ЧТЕНИЕ</w:t>
            </w:r>
            <w:r w:rsidRPr="004227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  <w:r w:rsidRPr="004227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42272A">
              <w:rPr>
                <w:rFonts w:ascii="Arial" w:eastAsia="Times New Roman" w:hAnsi="Arial" w:cs="Arial"/>
                <w:i/>
                <w:iCs/>
                <w:color w:val="555555"/>
                <w:sz w:val="26"/>
                <w:szCs w:val="26"/>
                <w:lang w:eastAsia="ru-RU"/>
              </w:rPr>
              <w:t>Время на подготовку: 2 минуты </w:t>
            </w:r>
            <w:r w:rsidRPr="0042272A">
              <w:rPr>
                <w:rFonts w:ascii="Arial" w:eastAsia="Times New Roman" w:hAnsi="Arial" w:cs="Arial"/>
                <w:i/>
                <w:iCs/>
                <w:color w:val="555555"/>
                <w:sz w:val="26"/>
                <w:szCs w:val="26"/>
                <w:lang w:eastAsia="ru-RU"/>
              </w:rPr>
              <w:br/>
              <w:t xml:space="preserve">Время на выполнение: до 2 </w:t>
            </w:r>
            <w:proofErr w:type="gramStart"/>
            <w:r w:rsidRPr="0042272A">
              <w:rPr>
                <w:rFonts w:ascii="Arial" w:eastAsia="Times New Roman" w:hAnsi="Arial" w:cs="Arial"/>
                <w:i/>
                <w:iCs/>
                <w:color w:val="555555"/>
                <w:sz w:val="26"/>
                <w:szCs w:val="26"/>
                <w:lang w:eastAsia="ru-RU"/>
              </w:rPr>
              <w:t>минут</w:t>
            </w:r>
            <w:proofErr w:type="gramEnd"/>
            <w:r w:rsidRPr="0042272A">
              <w:rPr>
                <w:rFonts w:ascii="Arial" w:eastAsia="Times New Roman" w:hAnsi="Arial" w:cs="Arial"/>
                <w:i/>
                <w:iCs/>
                <w:color w:val="555555"/>
                <w:sz w:val="26"/>
                <w:szCs w:val="26"/>
                <w:lang w:eastAsia="ru-RU"/>
              </w:rPr>
              <w:t> </w:t>
            </w:r>
            <w:r w:rsidRPr="0042272A">
              <w:rPr>
                <w:rFonts w:ascii="Arial" w:eastAsia="Times New Roman" w:hAnsi="Arial" w:cs="Arial"/>
                <w:i/>
                <w:iCs/>
                <w:color w:val="555555"/>
                <w:sz w:val="26"/>
                <w:szCs w:val="26"/>
                <w:lang w:eastAsia="ru-RU"/>
              </w:rPr>
              <w:br/>
              <w:t>Что самое важное: </w:t>
            </w:r>
            <w:r w:rsidRPr="0042272A">
              <w:rPr>
                <w:rFonts w:ascii="Arial" w:eastAsia="Times New Roman" w:hAnsi="Arial" w:cs="Arial"/>
                <w:i/>
                <w:iCs/>
                <w:color w:val="555555"/>
                <w:sz w:val="26"/>
                <w:szCs w:val="26"/>
                <w:u w:val="single"/>
                <w:lang w:eastAsia="ru-RU"/>
              </w:rPr>
              <w:t>ТЕМП ЧТЕНИЯ</w:t>
            </w:r>
            <w:r w:rsidRPr="0042272A">
              <w:rPr>
                <w:rFonts w:ascii="Arial" w:eastAsia="Times New Roman" w:hAnsi="Arial" w:cs="Arial"/>
                <w:i/>
                <w:iCs/>
                <w:color w:val="555555"/>
                <w:sz w:val="26"/>
                <w:szCs w:val="26"/>
                <w:lang w:eastAsia="ru-RU"/>
              </w:rPr>
              <w:t> и </w:t>
            </w:r>
            <w:r w:rsidRPr="0042272A">
              <w:rPr>
                <w:rFonts w:ascii="Arial" w:eastAsia="Times New Roman" w:hAnsi="Arial" w:cs="Arial"/>
                <w:i/>
                <w:iCs/>
                <w:color w:val="555555"/>
                <w:sz w:val="26"/>
                <w:szCs w:val="26"/>
                <w:u w:val="single"/>
                <w:lang w:eastAsia="ru-RU"/>
              </w:rPr>
              <w:t>ИНТОНАЦИЯ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Какого размера будет текст?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 тексте будет 160-200 слов. Для сравнения: в </w:t>
            </w:r>
            <w:proofErr w:type="spellStart"/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fldChar w:fldCharType="begin"/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instrText xml:space="preserve"> HYPERLINK "https://xn--80aff1fya.xn--p1ai/demo/oge20/itog_sob.pdf" \t "_blank" </w:instrTex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fldChar w:fldCharType="separate"/>
            </w:r>
            <w:r w:rsidRPr="0042272A">
              <w:rPr>
                <w:rFonts w:ascii="Times New Roman" w:eastAsia="Times New Roman" w:hAnsi="Times New Roman" w:cs="Times New Roman"/>
                <w:color w:val="D21918"/>
                <w:sz w:val="26"/>
                <w:szCs w:val="26"/>
                <w:lang w:eastAsia="ru-RU"/>
              </w:rPr>
              <w:t>демоварианте</w:t>
            </w:r>
            <w:proofErr w:type="spellEnd"/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fldChar w:fldCharType="end"/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размер текста составляет 177 слов. 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Что делать 2 минуты при подготовке?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br/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Прочитать про себя текст (лучше дважды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). 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Продумать, как правильно произнести даты, цифры, названи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я, фамилии</w:t>
            </w:r>
            <w:proofErr w:type="gramStart"/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имена, отчества.  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Начать готовиться к пересказу, запоминая главные мысли. 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Можно ли при подготовке к чтению выписывать слова в поле для заметок?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Нет, поле для заметок выдаётся, когда ученик приступает к заданию№2.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br/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Можно ли делать пометки в тексте?</w:t>
            </w:r>
            <w: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Да, можно. 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 xml:space="preserve">Можно ли при </w:t>
            </w: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подготовке читать те</w:t>
            </w:r>
            <w:proofErr w:type="gramStart"/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кст всл</w:t>
            </w:r>
            <w:proofErr w:type="gramEnd"/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ух?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Да, можно.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Насколько быстро читать текст?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br/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Если Вы уложитесь в 2 минуты, то получите +1 балл за темп речи, поэтому не следует читать слова слишком медленно (по слогам). Также нежелательно читать текст очень быстро (многие ученики слишком торопятся). 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u w:val="single"/>
                <w:lang w:eastAsia="ru-RU"/>
              </w:rPr>
              <w:t>Не торопитесь!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Как делать меньше ошибок?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Во время чтения ведите пальцем по тексту. Этот приём многим помогает.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Какую ошибку будет обидно допустить?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Апробация показала, около 30% девятиклассников не умеют «считывать» знак ударения в словах. Постарайтесь не быть среди тех 30%, кто неправильно ставит ударение в слове, где уже указано, на какую букву падает ударение 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Что самое сложное в задании?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 ЛЮБОМ тексте будут встречаться цифры, и иногда их непросто произнести правильно. Самое сложное – это склонение числительных. Например, очень часто встречается ошибка, когда говорят </w:t>
            </w:r>
            <w:r w:rsidRPr="0042272A">
              <w:rPr>
                <w:rFonts w:ascii="Times New Roman" w:eastAsia="Times New Roman" w:hAnsi="Times New Roman" w:cs="Times New Roman"/>
                <w:i/>
                <w:iCs/>
                <w:color w:val="555555"/>
                <w:sz w:val="26"/>
                <w:szCs w:val="26"/>
                <w:lang w:eastAsia="ru-RU"/>
              </w:rPr>
              <w:t xml:space="preserve">«более </w:t>
            </w:r>
            <w:proofErr w:type="spellStart"/>
            <w:r w:rsidRPr="0042272A">
              <w:rPr>
                <w:rFonts w:ascii="Times New Roman" w:eastAsia="Times New Roman" w:hAnsi="Times New Roman" w:cs="Times New Roman"/>
                <w:i/>
                <w:iCs/>
                <w:color w:val="555555"/>
                <w:sz w:val="26"/>
                <w:szCs w:val="26"/>
                <w:lang w:eastAsia="ru-RU"/>
              </w:rPr>
              <w:t>пятиста</w:t>
            </w:r>
            <w:proofErr w:type="spellEnd"/>
            <w:r w:rsidRPr="0042272A">
              <w:rPr>
                <w:rFonts w:ascii="Times New Roman" w:eastAsia="Times New Roman" w:hAnsi="Times New Roman" w:cs="Times New Roman"/>
                <w:i/>
                <w:iCs/>
                <w:color w:val="555555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2272A">
              <w:rPr>
                <w:rFonts w:ascii="Times New Roman" w:eastAsia="Times New Roman" w:hAnsi="Times New Roman" w:cs="Times New Roman"/>
                <w:i/>
                <w:iCs/>
                <w:color w:val="555555"/>
                <w:sz w:val="26"/>
                <w:szCs w:val="26"/>
                <w:lang w:eastAsia="ru-RU"/>
              </w:rPr>
              <w:t>шестиста</w:t>
            </w:r>
            <w:proofErr w:type="spellEnd"/>
            <w:r w:rsidRPr="0042272A">
              <w:rPr>
                <w:rFonts w:ascii="Times New Roman" w:eastAsia="Times New Roman" w:hAnsi="Times New Roman" w:cs="Times New Roman"/>
                <w:i/>
                <w:iCs/>
                <w:color w:val="555555"/>
                <w:sz w:val="26"/>
                <w:szCs w:val="26"/>
                <w:lang w:eastAsia="ru-RU"/>
              </w:rPr>
              <w:t xml:space="preserve"> и т.д.)»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вместо </w:t>
            </w:r>
            <w:r w:rsidRPr="0042272A">
              <w:rPr>
                <w:rFonts w:ascii="Times New Roman" w:eastAsia="Times New Roman" w:hAnsi="Times New Roman" w:cs="Times New Roman"/>
                <w:i/>
                <w:iCs/>
                <w:color w:val="555555"/>
                <w:sz w:val="26"/>
                <w:szCs w:val="26"/>
                <w:lang w:eastAsia="ru-RU"/>
              </w:rPr>
              <w:t>«более пятисот (шестисот и т.д.)»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. 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Могут ли попасться слова со сложным ударением?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Да, могут попасться, но могут и НЕ попасться. Советуем изучить ударения в сложных словах, ведь всё равно через 2 года при подготовке к ЕГЭ придётся учить ударения. Однако не стоит бросать ВСЕ силы на изучение ударений, тем более что разрешается допустить одну орфоэпическую ошибку (ошибку, связанную с ударениями). </w:t>
            </w:r>
          </w:p>
        </w:tc>
      </w:tr>
      <w:tr w:rsidR="0042272A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Какая должна быть интонация?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A" w:rsidRPr="0042272A" w:rsidRDefault="0042272A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Интонация должна соответствовать пунктуационному оформлению текста (так звучит критерий). </w:t>
            </w:r>
          </w:p>
          <w:p w:rsidR="0042272A" w:rsidRPr="0042272A" w:rsidRDefault="0042272A" w:rsidP="00422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Поэтому следует обращать внимание на знаки препинания. </w:t>
            </w:r>
            <w:r w:rsidRPr="0042272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br/>
              <w:t>Совет: не следует бросать все силы на правильную интонацию. Она оценивается всего 1 баллом. 1 балл дадут, даже если в единичных случаях интонация была неверной. 0 поставят лишь при условии, что текст в целом был прочитан монотонно. Следующие задания куда важнее, они принесут намного больше баллов.</w:t>
            </w:r>
          </w:p>
        </w:tc>
      </w:tr>
    </w:tbl>
    <w:p w:rsidR="00432251" w:rsidRPr="0042272A" w:rsidRDefault="00432251">
      <w:pPr>
        <w:rPr>
          <w:rFonts w:ascii="Times New Roman" w:hAnsi="Times New Roman" w:cs="Times New Roman"/>
          <w:sz w:val="24"/>
          <w:szCs w:val="24"/>
        </w:rPr>
      </w:pPr>
    </w:p>
    <w:sectPr w:rsidR="00432251" w:rsidRPr="0042272A" w:rsidSect="00DE16E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51"/>
    <w:rsid w:val="0042272A"/>
    <w:rsid w:val="00432251"/>
    <w:rsid w:val="00C24729"/>
    <w:rsid w:val="00D143D1"/>
    <w:rsid w:val="00DE16EE"/>
    <w:rsid w:val="00EC18B1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6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2020-01-05T12:40:00Z</dcterms:created>
  <dcterms:modified xsi:type="dcterms:W3CDTF">2020-01-05T12:40:00Z</dcterms:modified>
</cp:coreProperties>
</file>