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DD3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="008415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3969"/>
      </w:tblGrid>
      <w:tr w:rsidR="006A5F3D" w:rsidRPr="00E9604B" w:rsidTr="004F31CD">
        <w:tc>
          <w:tcPr>
            <w:tcW w:w="1242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812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69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7367A4" w:rsidRPr="006A5F3D" w:rsidTr="004F31CD">
        <w:tc>
          <w:tcPr>
            <w:tcW w:w="1242" w:type="dxa"/>
          </w:tcPr>
          <w:p w:rsidR="007367A4" w:rsidRPr="00A54E41" w:rsidRDefault="007367A4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5812" w:type="dxa"/>
          </w:tcPr>
          <w:p w:rsidR="007367A4" w:rsidRPr="007367A4" w:rsidRDefault="007367A4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67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чем заключается преобразующая сила музыки</w:t>
            </w:r>
          </w:p>
          <w:p w:rsidR="007367A4" w:rsidRPr="007367A4" w:rsidRDefault="007367A4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367A4" w:rsidRPr="007367A4" w:rsidRDefault="007367A4" w:rsidP="00E62A7A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7367A4">
                <w:rPr>
                  <w:rStyle w:val="a6"/>
                  <w:rFonts w:ascii="Times New Roman" w:hAnsi="Times New Roman" w:cs="Times New Roman"/>
                </w:rPr>
                <w:t>https://www.youtube.com/watch?v=_KMTk1TBeOM</w:t>
              </w:r>
            </w:hyperlink>
            <w:r w:rsidRPr="00736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7367A4" w:rsidRDefault="007367A4" w:rsidP="00E62A7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7367A4" w:rsidRDefault="007367A4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367A4" w:rsidRPr="007367A4" w:rsidRDefault="007367A4" w:rsidP="00E62A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12 часов 16.05.2020 года          </w:t>
            </w:r>
          </w:p>
        </w:tc>
      </w:tr>
      <w:tr w:rsidR="00D14FCA" w:rsidRPr="00170D66" w:rsidTr="004F31CD">
        <w:tc>
          <w:tcPr>
            <w:tcW w:w="1242" w:type="dxa"/>
          </w:tcPr>
          <w:p w:rsidR="00D14FCA" w:rsidRPr="00170D66" w:rsidRDefault="00D14FCA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812" w:type="dxa"/>
          </w:tcPr>
          <w:p w:rsidR="00D14FCA" w:rsidRPr="00D14FCA" w:rsidRDefault="00D14F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1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«Характеристика половозрелой структуры населения»</w:t>
            </w:r>
          </w:p>
          <w:p w:rsidR="00D14FCA" w:rsidRPr="00D14FCA" w:rsidRDefault="00D14FCA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1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Ознакомительный </w:t>
            </w:r>
            <w:proofErr w:type="spellStart"/>
            <w:r w:rsidRPr="00D1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proofErr w:type="gramStart"/>
            <w:r w:rsidRPr="00D1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:</w:t>
            </w:r>
            <w:proofErr w:type="gramEnd"/>
          </w:p>
          <w:p w:rsidR="00D14FCA" w:rsidRPr="00D14FCA" w:rsidRDefault="00D14FCA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8" w:history="1">
              <w:r w:rsidRPr="00D14FC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5506790630142864644&amp;text=Характеристика%20половозрелой%20структуры%20населения%20видеоурок&amp;path=wizard&amp;parent-reqid=1588891203967651-267871242642945323400296-production-app-host-man-web-yp-136&amp;redircnt=1588891207.1</w:t>
              </w:r>
            </w:hyperlink>
            <w:r w:rsidRPr="00D1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D14FCA" w:rsidRPr="00D14FCA" w:rsidRDefault="00D14FCA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D14FCA" w:rsidRPr="00D14FCA" w:rsidRDefault="00D14FCA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14F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 тетрадь дать краткий конспект темы.</w:t>
            </w:r>
          </w:p>
        </w:tc>
        <w:tc>
          <w:tcPr>
            <w:tcW w:w="3969" w:type="dxa"/>
          </w:tcPr>
          <w:p w:rsidR="00D14FCA" w:rsidRPr="003F135D" w:rsidRDefault="00D14FCA" w:rsidP="003F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13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9" w:history="1">
              <w:r w:rsidRPr="003F135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9211515854@</w:t>
              </w:r>
              <w:r w:rsidRPr="003F135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3F135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3F135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14FCA" w:rsidRPr="00170D66" w:rsidRDefault="00D14FCA" w:rsidP="00D14FC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1E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 часов  16.05</w:t>
            </w:r>
            <w:r w:rsidRPr="00AA1E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.2020 года</w:t>
            </w:r>
            <w:r w:rsidRPr="00AA1EBE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  <w:lang w:eastAsia="en-US"/>
              </w:rPr>
              <w:t>.04</w:t>
            </w:r>
            <w:r w:rsidRPr="00170D66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  <w:lang w:eastAsia="en-US"/>
              </w:rPr>
              <w:t>.20</w:t>
            </w:r>
          </w:p>
        </w:tc>
      </w:tr>
      <w:tr w:rsidR="00D14FCA" w:rsidRPr="00170D66" w:rsidTr="004F31CD">
        <w:tc>
          <w:tcPr>
            <w:tcW w:w="1242" w:type="dxa"/>
          </w:tcPr>
          <w:p w:rsidR="00D14FCA" w:rsidRPr="00170D66" w:rsidRDefault="00D14FCA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812" w:type="dxa"/>
          </w:tcPr>
          <w:p w:rsidR="00D14FCA" w:rsidRDefault="00D14FCA" w:rsidP="00E62A7A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Потренируйтесь на интерактивном тренажёре: </w:t>
            </w:r>
          </w:p>
          <w:p w:rsidR="00D14FCA" w:rsidRPr="008A0C73" w:rsidRDefault="00D14FCA" w:rsidP="00E62A7A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0" w:history="1">
              <w:r w:rsidRPr="0030750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http://gramota.ru/class/coach/tbgramota/45_88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14FCA" w:rsidRDefault="00D14FCA" w:rsidP="000E7FAE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фотографию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выполненного задания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D14FCA" w:rsidRPr="00103209" w:rsidRDefault="00D14FCA" w:rsidP="008A0C73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20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15.05.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D14FCA" w:rsidRPr="00170D66" w:rsidTr="004F31CD">
        <w:tc>
          <w:tcPr>
            <w:tcW w:w="1242" w:type="dxa"/>
          </w:tcPr>
          <w:p w:rsidR="00D14FCA" w:rsidRPr="00170D66" w:rsidRDefault="00D14FCA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812" w:type="dxa"/>
          </w:tcPr>
          <w:p w:rsidR="00D14FCA" w:rsidRDefault="00D14F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Проверочная работа. Тема: «Поведение и психика»</w:t>
            </w:r>
            <w:r w:rsidR="002600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(см. ниже)</w:t>
            </w:r>
          </w:p>
          <w:p w:rsidR="00D14FCA" w:rsidRDefault="00D14F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D14FCA" w:rsidRDefault="00D14FCA" w:rsidP="000E7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задание, фотографируем и отсылаем учителю на почту </w:t>
            </w:r>
            <w:hyperlink r:id="rId11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14FCA" w:rsidRPr="00574BCD" w:rsidRDefault="00D14FCA" w:rsidP="0034506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4BC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74BC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574BC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574BC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.05.20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20 года</w:t>
            </w:r>
          </w:p>
        </w:tc>
      </w:tr>
      <w:tr w:rsidR="00D14FCA" w:rsidRPr="00170D66" w:rsidTr="004F31CD">
        <w:tc>
          <w:tcPr>
            <w:tcW w:w="1242" w:type="dxa"/>
          </w:tcPr>
          <w:p w:rsidR="00D14FCA" w:rsidRPr="00170D66" w:rsidRDefault="00D14FCA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 (девочки)</w:t>
            </w:r>
          </w:p>
        </w:tc>
        <w:tc>
          <w:tcPr>
            <w:tcW w:w="5812" w:type="dxa"/>
          </w:tcPr>
          <w:p w:rsidR="00D14FCA" w:rsidRPr="00A90E9A" w:rsidRDefault="00D14FCA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9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Задание.</w:t>
            </w:r>
          </w:p>
          <w:p w:rsidR="00D14FCA" w:rsidRPr="00A90E9A" w:rsidRDefault="00D14FCA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Перечислить рабочие профессии 3- 4 предприятий нашего города, записав их на листе (можно в виде схемы): </w:t>
            </w:r>
          </w:p>
          <w:p w:rsidR="00D14FCA" w:rsidRPr="00A90E9A" w:rsidRDefault="00D14FCA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90E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FBDE5A" wp14:editId="648DD6C5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116840</wp:posOffset>
                      </wp:positionV>
                      <wp:extent cx="476250" cy="190500"/>
                      <wp:effectExtent l="0" t="0" r="57150" b="381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54.1pt;margin-top:9.2pt;width:37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ttAQIAABAEAAAOAAAAZHJzL2Uyb0RvYy54bWysU82O0zAQviPxDpbvNGnFLmzVdA9d4IKg&#10;AvYBvI7dWPKfxqZpbwsvsI/AK3DhwI/2GZI3Yuy0WQQICcRlEsfzffPNN5PF+c5oshUQlLMVnU5K&#10;SoTlrlZ2U9HLN08fPKYkRGZrpp0VFd2LQM+X9+8tWj8XM9c4XQsgSGLDvPUVbWL086IIvBGGhYnz&#10;wuKldGBYxCNsihpYi+xGF7OyPC1aB7UHx0UI+PViuKTLzC+l4PGllEFEoiuK2mKOkONVisVyweYb&#10;YL5R/CCD/YMKw5TFoiPVBYuMvAX1C5VRHFxwMk64M4WTUnGRe8BupuVP3bxumBe5FzQn+NGm8P9o&#10;+YvtGoiqKzqbUWKZwRl1H/rr/qb71n3sb0j/rrvF0L/vr7tP3dfuS3fbfSaYjM61PsyRYGXXcDgF&#10;v4Zkw06CSU9skOyy2/vRbbGLhOPHh49OZyc4E45X07PypMzTKO7AHkJ8Jpwh6aWiIQJTmyaunLU4&#10;VwfT7DjbPg8RyyPwCEiVtU0xMqWf2JrEvcfGIihmN1ok7ZieUorUw6A6v8W9FgP8lZDoC+ocyuSN&#10;FCsNZMtwlxjnwsbpyITZCSaV1iOwzPr+CDzkJ6jI2/o34BGRKzsbR7BR1sHvqsfdUbIc8o8ODH0n&#10;C65cvc/zzNbg2mWvDr9I2usfzxl+9yMvvwMAAP//AwBQSwMEFAAGAAgAAAAhAMi65qrbAAAACQEA&#10;AA8AAABkcnMvZG93bnJldi54bWxMj81OwzAQhO9IvIO1SNyoQxKhKMSpyp/UI7S9cHPjbRI1Xke2&#10;25q3Z3uC287saPbbZpnsJM7ow+hIweMiA4HUOTNSr2C3/XioQISoyejJESr4wQDL9vam0bVxF/rC&#10;8yb2gkso1FrBEONcSxm6Aa0OCzcj8e7gvNWRpe+l8frC5XaSeZY9SatH4guDnvF1wO64OVkFL59r&#10;u3r79gmL4r0Maety6tZK3d+l1TOIiCn+heGKz+jQMtPencgEMbHOqpyjPFQliGugKtjYKyjZkG0j&#10;/3/Q/gIAAP//AwBQSwECLQAUAAYACAAAACEAtoM4kv4AAADhAQAAEwAAAAAAAAAAAAAAAAAAAAAA&#10;W0NvbnRlbnRfVHlwZXNdLnhtbFBLAQItABQABgAIAAAAIQA4/SH/1gAAAJQBAAALAAAAAAAAAAAA&#10;AAAAAC8BAABfcmVscy8ucmVsc1BLAQItABQABgAIAAAAIQCAzIttAQIAABAEAAAOAAAAAAAAAAAA&#10;AAAAAC4CAABkcnMvZTJvRG9jLnhtbFBLAQItABQABgAIAAAAIQDIuuaq2wAAAAkBAAAPAAAAAAAA&#10;AAAAAAAAAFsEAABkcnMvZG93bnJldi54bWxQSwUGAAAAAAQABADzAAAAYwUAAAAA&#10;" strokecolor="#4579b8 [3044]">
                      <v:stroke endarrow="block"/>
                    </v:shape>
                  </w:pict>
                </mc:Fallback>
              </mc:AlternateContent>
            </w:r>
            <w:r w:rsidRPr="00A90E9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75269F" wp14:editId="1957808C">
                      <wp:simplePos x="0" y="0"/>
                      <wp:positionH relativeFrom="column">
                        <wp:posOffset>211511</wp:posOffset>
                      </wp:positionH>
                      <wp:positionV relativeFrom="paragraph">
                        <wp:posOffset>96934</wp:posOffset>
                      </wp:positionV>
                      <wp:extent cx="352425" cy="209550"/>
                      <wp:effectExtent l="38100" t="0" r="9525" b="381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6.65pt;margin-top:7.65pt;width:27.75pt;height:1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sRCAIAABoEAAAOAAAAZHJzL2Uyb0RvYy54bWysU0uOEzEQ3SNxB8t70p2GIIjSmUWGzwJB&#10;xOcAHnc5bck/2Saf3cAF5ghcgc0s+GjO0H0jyu6kQYCQQGxK/tR7Ve+5vDjba0W24IO0pqbTSUkJ&#10;GG4baTY1ffP68Z0HlITITMOUNVDTAwR6trx9a7Fzc6hsa1UDniCJCfOdq2kbo5sXReAtaBYm1oHB&#10;S2G9ZhG3flM0nu2QXauiKsv7xc76xnnLIQQ8PR8u6TLzCwE8vhAiQCSqpthbzNHneJFisVyw+cYz&#10;10p+bIP9QxeaSYNFR6pzFhl56+UvVFpyb4MVccKtLqwQkkPWgGqm5U9qXrXMQdaC5gQ32hT+Hy1/&#10;vl17IpuaVlNKDNP4Rt2H/rK/6r52H/sr0r/rbjD07/vL7rr70n3ubrpPBJPRuZ0LcyRYmbU/7oJb&#10;+2TDXnhNhJLuKQ5FNgalkn32/TD6DvtIOB7enVX3qhklHK+q8uFslt+lGGgSnfMhPgGrSVrUNETP&#10;5KaNK2sMvrD1Qwm2fRYiNoLAEyCBlUkxMqkemYbEg0OJ0UtmNgqSCkxPKUVSM/SfV/GgYIC/BIEO&#10;YZ9DmTybsFKebBlOFeMcTMx+ZCbMTjAhlRqBZbbgj8BjfoJCntu/AY+IXNmaOIK1NNb/rnrcn1oW&#10;Q/7JgUF3suDCNof8stkaHMDs1fGzpAn/cZ/h37/08hsAAAD//wMAUEsDBBQABgAIAAAAIQBqNdqJ&#10;3gAAAAcBAAAPAAAAZHJzL2Rvd25yZXYueG1sTI9NT8MwDIbvSPyHyEjcWLoVRilNJz6EgAsS+zpn&#10;jddWNE6XpFv595gTnCz7ff36cbEYbSeO6EPrSMF0koBAqpxpqVawXr1cZSBC1GR05wgVfGOARXl+&#10;VujcuBN94nEZa8EhFHKtoImxz6UMVYNWh4nrkVjbO2915NbX0nh94nDbyVmSzKXVLfGFRvf41GD1&#10;tRwsY+xfD9P3u/n2cfs8fGxmq9vDW+WVurwYH+5BRBzjnxl+8XkHSmbauYFMEJ2CNE3ZyfMbrqxn&#10;GX+yU3CdpSDLQv7nL38AAAD//wMAUEsBAi0AFAAGAAgAAAAhALaDOJL+AAAA4QEAABMAAAAAAAAA&#10;AAAAAAAAAAAAAFtDb250ZW50X1R5cGVzXS54bWxQSwECLQAUAAYACAAAACEAOP0h/9YAAACUAQAA&#10;CwAAAAAAAAAAAAAAAAAvAQAAX3JlbHMvLnJlbHNQSwECLQAUAAYACAAAACEAaVcbEQgCAAAaBAAA&#10;DgAAAAAAAAAAAAAAAAAuAgAAZHJzL2Uyb0RvYy54bWxQSwECLQAUAAYACAAAACEAajXaid4AAAAH&#10;AQAADwAAAAAAAAAAAAAAAABiBAAAZHJzL2Rvd25yZXYueG1sUEsFBgAAAAAEAAQA8wAAAG0FAAAA&#10;AA==&#10;" strokecolor="#4579b8 [3044]">
                      <v:stroke endarrow="block"/>
                    </v:shape>
                  </w:pict>
                </mc:Fallback>
              </mc:AlternateContent>
            </w:r>
            <w:r w:rsidRPr="00A90E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предприятие (организация)</w:t>
            </w:r>
          </w:p>
          <w:p w:rsidR="00D14FCA" w:rsidRPr="00A90E9A" w:rsidRDefault="00D14FCA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FCA" w:rsidRPr="00A90E9A" w:rsidRDefault="00D14F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0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     </w:t>
            </w:r>
            <w:proofErr w:type="spellStart"/>
            <w:proofErr w:type="gramStart"/>
            <w:r w:rsidRPr="00A90E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  <w:proofErr w:type="gramEnd"/>
          </w:p>
        </w:tc>
        <w:tc>
          <w:tcPr>
            <w:tcW w:w="3969" w:type="dxa"/>
          </w:tcPr>
          <w:p w:rsidR="00D14FCA" w:rsidRPr="00A90E9A" w:rsidRDefault="00D14FCA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0E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A90E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A90E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A90E9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A90E9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A90E9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A90E9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A90E9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90E9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90E9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14FCA" w:rsidRPr="00A90E9A" w:rsidRDefault="00D14FCA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90E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15.05.2020 года</w:t>
            </w:r>
          </w:p>
        </w:tc>
      </w:tr>
      <w:tr w:rsidR="00D14FCA" w:rsidRPr="00170D66" w:rsidTr="004F31CD">
        <w:tc>
          <w:tcPr>
            <w:tcW w:w="1242" w:type="dxa"/>
          </w:tcPr>
          <w:p w:rsidR="00D14FCA" w:rsidRPr="00170D66" w:rsidRDefault="00D14FCA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812" w:type="dxa"/>
          </w:tcPr>
          <w:p w:rsidR="00D14FCA" w:rsidRDefault="00985308" w:rsidP="003A6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п.72, п.73</w:t>
            </w:r>
          </w:p>
          <w:p w:rsidR="00610E7B" w:rsidRDefault="00610E7B" w:rsidP="00610E7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85308" w:rsidRPr="00E46C73" w:rsidRDefault="00985308" w:rsidP="003A6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30750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https://edu.skysmart.ru/student/buredegaki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610E7B" w:rsidRDefault="00985308" w:rsidP="00610E7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 к заданиям</w:t>
            </w:r>
            <w:r w:rsidR="00610E7B"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0E7B"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«</w:t>
            </w:r>
            <w:proofErr w:type="spellStart"/>
            <w:r w:rsidR="00610E7B"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="00610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14FCA" w:rsidRPr="00985308" w:rsidRDefault="00985308" w:rsidP="00610E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985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16.05.2020 года</w:t>
            </w:r>
          </w:p>
        </w:tc>
      </w:tr>
    </w:tbl>
    <w:p w:rsidR="004F24B9" w:rsidRPr="00170D66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2952FD" w:rsidRPr="005721C0" w:rsidRDefault="002952FD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46C73" w:rsidRDefault="00CE31FE">
      <w:pPr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БИОЛОГИЯ</w:t>
      </w:r>
    </w:p>
    <w:p w:rsidR="00CE31FE" w:rsidRPr="00CE31FE" w:rsidRDefault="00CE31FE" w:rsidP="00CE31FE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E31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Проверочная работа  по теме «Поведение и психика человека».</w:t>
      </w:r>
    </w:p>
    <w:p w:rsidR="00CE31FE" w:rsidRPr="00CE31FE" w:rsidRDefault="00CE31FE" w:rsidP="00CE31FE">
      <w:p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Человек видит сновидения </w:t>
      </w:r>
      <w:proofErr w:type="gramStart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</w:t>
      </w:r>
      <w:proofErr w:type="gramEnd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быстрого сна     Б) медленного сна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Безусловный рефлекс – это: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 приобретенная программа поведения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врожденные формы поведения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В) сложная форма врожденного поведения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Г) положительные побудительные инстинкты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  <w:t>3.</w:t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Особенностью медленного сна человека является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А) редкое дыхания и пульса   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Б) учащение дыхания и пульса      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В) быстрые движения глаз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Г) сновидения</w:t>
      </w:r>
    </w:p>
    <w:p w:rsidR="00CE31FE" w:rsidRPr="00CE31FE" w:rsidRDefault="00CE31FE" w:rsidP="00CE31FE">
      <w:pPr>
        <w:spacing w:after="0" w:line="240" w:lineRule="auto"/>
        <w:ind w:left="704" w:hanging="4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Целенаправленное восприятие человеком предмета: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ощущение    Б) наблюдение    В) изучение    Г) осознание</w:t>
      </w:r>
    </w:p>
    <w:p w:rsidR="00CE31FE" w:rsidRPr="00CE31FE" w:rsidRDefault="00CE31FE" w:rsidP="00CE31FE">
      <w:pPr>
        <w:spacing w:after="0" w:line="240" w:lineRule="auto"/>
        <w:ind w:left="704" w:hanging="4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</w:t>
      </w:r>
      <w:proofErr w:type="spellStart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дотрагивании</w:t>
      </w:r>
      <w:proofErr w:type="spellEnd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правого плеча испытуемый повернул голову налево, это: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безусловный рефлекс   Б) условный рефлекс   В) инстинкт    Г) произвольное движение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Условный рефлекс – это: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 самая простая форма приобретенной программы поведения          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врожденные формы поведения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В) положительные безусловные рефлексы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Г) реакция на сигнал, предупреждающий о появлении значимого события</w:t>
      </w:r>
    </w:p>
    <w:p w:rsidR="00CE31FE" w:rsidRPr="00CE31FE" w:rsidRDefault="00CE31FE" w:rsidP="00CE31FE">
      <w:pPr>
        <w:spacing w:after="0" w:line="240" w:lineRule="auto"/>
        <w:ind w:left="704" w:hanging="42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Какая доля сна приходится на период быстрого сна?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А) 10-15%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20-25%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30-35%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 40-45%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Инстинкт – это: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 цепь последовательно связанных друг с другом рефлекторных актов              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Б) передается по наследству          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В) передача возбуждения к рабочему органу            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Г) безусловный рефлекс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Эмоциональная реакция человека: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А) печаль    Б) смех    В) радость      Г) зависть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  <w:t>10.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  <w:tab/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Человек видит сновидения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А) во время засыпания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Б) в фазе медленного сна       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В) в фазе быстрого сна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Г) независимо от фазы сна</w:t>
      </w:r>
    </w:p>
    <w:p w:rsidR="00CE31FE" w:rsidRPr="00CE31FE" w:rsidRDefault="00CE31FE" w:rsidP="00CE31FE">
      <w:pPr>
        <w:spacing w:after="0" w:line="240" w:lineRule="auto"/>
        <w:ind w:left="704" w:hanging="4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Сосредоточенность и устойчивость </w:t>
      </w:r>
      <w:proofErr w:type="gramStart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характерны</w:t>
      </w:r>
      <w:proofErr w:type="gramEnd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восприятия    Б) внимания    В) памяти    Г) мышления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нейронах нервной системы действуют процессы: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 возбуждение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Б) торможение         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В) возбуждение и торможение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Г) возбудимость и проводимость</w:t>
      </w:r>
    </w:p>
    <w:p w:rsidR="00CE31FE" w:rsidRDefault="00CE31FE" w:rsidP="00CE31FE">
      <w:pPr>
        <w:tabs>
          <w:tab w:val="left" w:pos="709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Совокупность физиологических процессов, лежащих в основе психической деятельности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человека и животных:</w:t>
      </w:r>
    </w:p>
    <w:p w:rsidR="00CE31FE" w:rsidRDefault="00CE31FE" w:rsidP="00CE31FE">
      <w:pPr>
        <w:tabs>
          <w:tab w:val="left" w:pos="709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нервные процессы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психика     </w:t>
      </w:r>
    </w:p>
    <w:p w:rsidR="00CE31FE" w:rsidRPr="00CE31FE" w:rsidRDefault="00CE31FE" w:rsidP="00CE31FE">
      <w:pPr>
        <w:tabs>
          <w:tab w:val="left" w:pos="709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условные рефлексы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Г) высшая нервная деятельность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  <w:t>14.</w:t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 Навыки езды на двухколёсном велосипеде формируются благодаря механизмам памяти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А) образной         Б) эмоциональной         В) двигательной          Г) всех перечисленных видов</w:t>
      </w:r>
    </w:p>
    <w:p w:rsid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15. Как с возрастом меняется скорост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 выработки условных рефлексов?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А) не изменяется   Б) уменьшается    В) увеличивается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 Безусловное торможение: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 является врожденным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Б) передается по наследству       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В) вырабатывается в течение жизни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Г) верны все варианты</w:t>
      </w:r>
    </w:p>
    <w:p w:rsidR="00CE31FE" w:rsidRPr="00CE31FE" w:rsidRDefault="00CE31FE" w:rsidP="00CE31FE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17. Ощущения, с которыми сновидения связаны в большей степени: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слуховые    Б) вкусовые    В) обонятельные    Г) зрительные</w:t>
      </w:r>
    </w:p>
    <w:p w:rsidR="00CE31FE" w:rsidRPr="00CE31FE" w:rsidRDefault="00CE31FE" w:rsidP="00CE31FE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18. Что в слове для человека наиболее значимо?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сочетание звуков   Б) громкость   В) эмоциональная окраска   Г) смысл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19. Во время сна биотоки головного мозга можно зарегистрировать с помощью прибора: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 </w:t>
      </w:r>
      <w:proofErr w:type="spellStart"/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осцифоллографа</w:t>
      </w:r>
      <w:proofErr w:type="spellEnd"/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Б) </w:t>
      </w:r>
      <w:proofErr w:type="spellStart"/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электроэнцефаллографа</w:t>
      </w:r>
      <w:proofErr w:type="spellEnd"/>
      <w:r w:rsidRPr="00CE31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В) томографа       Г) тонометра</w:t>
      </w:r>
    </w:p>
    <w:p w:rsidR="00CE31FE" w:rsidRPr="00CE31FE" w:rsidRDefault="00CE31FE" w:rsidP="00CE31FE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20. Что к утру происходит с продолжительностью стадии быстрого сна?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не изменяется   Б) уменьшается    В) увеличивается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  <w:t>21.</w:t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 Термин «высшая нервная деятельность» (ВНД) предложил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А) И.П. Павлов   Б) И.М. Сеченов      В) А.А. Ухтомский        Г) П.К. Анохин</w:t>
      </w:r>
    </w:p>
    <w:p w:rsidR="00CE31FE" w:rsidRPr="00CE31FE" w:rsidRDefault="00CE31FE" w:rsidP="00CE31FE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22. Что лежит в основе побуждения человека или животного к той или иной деятельности?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волевое действие   Б) эмоции    В) потребности    Г) эмоциональные реакции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  <w:t>23.</w:t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 Механизмы хранения и извлечения полученной информации называют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А) обучением      Б) памятью     В) доминантой           Г) амнезией</w:t>
      </w:r>
    </w:p>
    <w:p w:rsidR="00CE31FE" w:rsidRDefault="00CE31FE" w:rsidP="00CE31FE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24. Что делает наше поведение целенаправленным?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А) эмоции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стремление удовлетворить потребность    </w:t>
      </w:r>
    </w:p>
    <w:p w:rsidR="00CE31FE" w:rsidRPr="00CE31FE" w:rsidRDefault="00CE31FE" w:rsidP="00CE31F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рассудочная деятельность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Г) условные рефлексы</w:t>
      </w:r>
    </w:p>
    <w:p w:rsid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25. Термин, которым обозначают внутренний мир человека (ощущение, восприятие, память,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воля…):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А) поведение    Б) психика    В) сознание    Г) высшая нервная деятельность</w:t>
      </w:r>
    </w:p>
    <w:p w:rsidR="00CE31FE" w:rsidRDefault="00CE31FE" w:rsidP="00CE31F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26. Человек до начала работы представляет, что получится в результате его тру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да, это: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А) представление   Б) воображение   В) память    Г) мышление</w:t>
      </w:r>
    </w:p>
    <w:p w:rsidR="00CE31FE" w:rsidRPr="00CE31FE" w:rsidRDefault="00CE31FE" w:rsidP="00CE31F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  <w:t>27.</w:t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 В процесс дрессировки собак для выполнения команд вовлекается поведенческий механизм</w:t>
      </w:r>
    </w:p>
    <w:p w:rsidR="00CE31FE" w:rsidRDefault="00CE31FE" w:rsidP="00CE31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А) импринтинг        Б) условный рефлекс      </w:t>
      </w:r>
    </w:p>
    <w:p w:rsidR="00CE31FE" w:rsidRPr="00CE31FE" w:rsidRDefault="00CE31FE" w:rsidP="00CE31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В) привыкание         Г) повышение чувствительности      </w:t>
      </w:r>
    </w:p>
    <w:p w:rsidR="00CE31FE" w:rsidRPr="00CE31FE" w:rsidRDefault="00CE31FE" w:rsidP="006D65D3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28. Отражение психикой отдельных свой</w:t>
      </w:r>
      <w:proofErr w:type="gramStart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ств пр</w:t>
      </w:r>
      <w:proofErr w:type="gramEnd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едмета через органы чувств – это: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ощущение   Б) восприятие    В) воображение    Г) сознание</w:t>
      </w:r>
    </w:p>
    <w:p w:rsidR="006D65D3" w:rsidRDefault="00CE31FE" w:rsidP="006D65D3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29. Двигательные навыки, чтение, письмо, счет в уме относят к: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А) безусловным рефлексам   </w:t>
      </w:r>
      <w:r w:rsidR="006D6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условным рефлексам   </w:t>
      </w:r>
    </w:p>
    <w:p w:rsidR="00CE31FE" w:rsidRPr="00CE31FE" w:rsidRDefault="00CE31FE" w:rsidP="006D65D3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инстинктам    </w:t>
      </w:r>
      <w:r w:rsidR="006D6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6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6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Г) произвольным движениям</w:t>
      </w:r>
    </w:p>
    <w:p w:rsidR="00CE31FE" w:rsidRPr="00CE31FE" w:rsidRDefault="00CE31FE" w:rsidP="006D65D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  <w:t>30.</w:t>
      </w: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 При выработке условного пищевого рефлекса у собаки пища</w:t>
      </w:r>
    </w:p>
    <w:p w:rsidR="00B333E8" w:rsidRDefault="00CE31FE" w:rsidP="006D65D3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А) является условным раздражителем     </w:t>
      </w:r>
    </w:p>
    <w:p w:rsidR="00B333E8" w:rsidRDefault="00CE31FE" w:rsidP="006D65D3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Б) являет</w:t>
      </w:r>
      <w:r w:rsidR="00B333E8">
        <w:rPr>
          <w:rFonts w:ascii="Times New Roman" w:eastAsia="Times New Roman" w:hAnsi="Times New Roman" w:cs="Times New Roman"/>
          <w:color w:val="555555"/>
          <w:sz w:val="24"/>
          <w:szCs w:val="24"/>
        </w:rPr>
        <w:t>ся индифферентным раздражителем</w:t>
      </w:r>
    </w:p>
    <w:p w:rsidR="00B333E8" w:rsidRDefault="00CE31FE" w:rsidP="006D65D3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В) является безусловным раздражителем          </w:t>
      </w:r>
    </w:p>
    <w:p w:rsidR="00CE31FE" w:rsidRPr="00CE31FE" w:rsidRDefault="00CE31FE" w:rsidP="006D65D3">
      <w:pPr>
        <w:spacing w:after="0" w:line="240" w:lineRule="auto"/>
        <w:ind w:left="284" w:firstLine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Times New Roman" w:hAnsi="Times New Roman" w:cs="Times New Roman"/>
          <w:color w:val="555555"/>
          <w:sz w:val="24"/>
          <w:szCs w:val="24"/>
        </w:rPr>
        <w:t>Г) в зависимости от характера опыта может быть как условным, так и безусловным раздражителем</w:t>
      </w:r>
    </w:p>
    <w:p w:rsidR="00CE31FE" w:rsidRPr="00CE31FE" w:rsidRDefault="00CE31FE" w:rsidP="00B333E8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31. При </w:t>
      </w:r>
      <w:proofErr w:type="spellStart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дотрагивании</w:t>
      </w:r>
      <w:proofErr w:type="spellEnd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правого плеча испытуемый повернул голову направо, это: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безусловный рефлекс   Б) условный рефлекс   В) инстинкт    Г) произвольное движение</w:t>
      </w:r>
    </w:p>
    <w:p w:rsidR="00CE31FE" w:rsidRPr="00CE31FE" w:rsidRDefault="00CE31FE" w:rsidP="00B333E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32. Целостное отражение психикой предмета это: </w:t>
      </w:r>
    </w:p>
    <w:p w:rsidR="00CE31FE" w:rsidRPr="00CE31FE" w:rsidRDefault="00CE31FE" w:rsidP="00B333E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А)  ощущение   Б) сознание   В) воображение    Г) восприятие</w:t>
      </w:r>
    </w:p>
    <w:p w:rsidR="00CE31FE" w:rsidRPr="00CE31FE" w:rsidRDefault="00B333E8" w:rsidP="00B333E8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  <w:r w:rsidR="00CE31FE"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.  Объект изучения условных рефлексов И.П. Павлова:</w:t>
      </w:r>
      <w:r w:rsidR="00CE31FE"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собака   Б) лягушка    В) обезьяна    Г) кошка</w:t>
      </w:r>
    </w:p>
    <w:p w:rsidR="00CE31FE" w:rsidRPr="00CE31FE" w:rsidRDefault="00CE31FE" w:rsidP="00B333E8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B333E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. Стадия сна, которая начинается сразу после засыпания: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медленный сон     Б) быстрый сон</w:t>
      </w:r>
    </w:p>
    <w:p w:rsidR="00CE31FE" w:rsidRPr="00CE31FE" w:rsidRDefault="00CE31FE" w:rsidP="00B333E8">
      <w:pPr>
        <w:spacing w:after="0" w:line="240" w:lineRule="auto"/>
        <w:ind w:left="708" w:hanging="42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33. Психическое явление, которое </w:t>
      </w:r>
      <w:proofErr w:type="gramStart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>имеет</w:t>
      </w:r>
      <w:proofErr w:type="gramEnd"/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безусловно-рефлекторную природу?</w:t>
      </w:r>
      <w:r w:rsidRPr="00CE3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А) воля   Б) эмоция    В) мышление    Г) воображение</w:t>
      </w:r>
    </w:p>
    <w:p w:rsidR="00CE31FE" w:rsidRPr="00CE31FE" w:rsidRDefault="00CE31FE" w:rsidP="00CE31FE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CE31FE" w:rsidRDefault="00CE31FE">
      <w:pPr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sectPr w:rsidR="00CE31FE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4648"/>
    <w:multiLevelType w:val="hybridMultilevel"/>
    <w:tmpl w:val="E092DA40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16AE3704"/>
    <w:multiLevelType w:val="hybridMultilevel"/>
    <w:tmpl w:val="0D70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CA0A74"/>
    <w:multiLevelType w:val="hybridMultilevel"/>
    <w:tmpl w:val="4C4C6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E38EF"/>
    <w:multiLevelType w:val="hybridMultilevel"/>
    <w:tmpl w:val="C75C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84F98"/>
    <w:multiLevelType w:val="hybridMultilevel"/>
    <w:tmpl w:val="0BB6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35BB"/>
    <w:rsid w:val="00042E99"/>
    <w:rsid w:val="000672B2"/>
    <w:rsid w:val="00080E20"/>
    <w:rsid w:val="00095048"/>
    <w:rsid w:val="000E15F2"/>
    <w:rsid w:val="000E42DF"/>
    <w:rsid w:val="001154BB"/>
    <w:rsid w:val="00126A07"/>
    <w:rsid w:val="00160A70"/>
    <w:rsid w:val="00170D66"/>
    <w:rsid w:val="001D01F4"/>
    <w:rsid w:val="002033DE"/>
    <w:rsid w:val="002113F1"/>
    <w:rsid w:val="0021789C"/>
    <w:rsid w:val="00237417"/>
    <w:rsid w:val="002403F0"/>
    <w:rsid w:val="00256B02"/>
    <w:rsid w:val="0026000C"/>
    <w:rsid w:val="002632BF"/>
    <w:rsid w:val="00271789"/>
    <w:rsid w:val="002775A4"/>
    <w:rsid w:val="002860C1"/>
    <w:rsid w:val="00293D91"/>
    <w:rsid w:val="002952FD"/>
    <w:rsid w:val="002F0EFC"/>
    <w:rsid w:val="002F5F7E"/>
    <w:rsid w:val="00321CDB"/>
    <w:rsid w:val="0034506A"/>
    <w:rsid w:val="00376044"/>
    <w:rsid w:val="003C0992"/>
    <w:rsid w:val="003C2AFC"/>
    <w:rsid w:val="003F0113"/>
    <w:rsid w:val="003F135D"/>
    <w:rsid w:val="00401D41"/>
    <w:rsid w:val="004245BB"/>
    <w:rsid w:val="004379FA"/>
    <w:rsid w:val="00440B19"/>
    <w:rsid w:val="00446D8F"/>
    <w:rsid w:val="00472EF4"/>
    <w:rsid w:val="00474314"/>
    <w:rsid w:val="004762A1"/>
    <w:rsid w:val="004A1CA9"/>
    <w:rsid w:val="004D1161"/>
    <w:rsid w:val="004F24B9"/>
    <w:rsid w:val="004F31CD"/>
    <w:rsid w:val="004F3D48"/>
    <w:rsid w:val="005251FD"/>
    <w:rsid w:val="00525780"/>
    <w:rsid w:val="0054675A"/>
    <w:rsid w:val="00546E43"/>
    <w:rsid w:val="005500E6"/>
    <w:rsid w:val="005721C0"/>
    <w:rsid w:val="00574BCD"/>
    <w:rsid w:val="00590415"/>
    <w:rsid w:val="005969BA"/>
    <w:rsid w:val="005B57CD"/>
    <w:rsid w:val="005C1EEC"/>
    <w:rsid w:val="00610E7B"/>
    <w:rsid w:val="006267B7"/>
    <w:rsid w:val="00673916"/>
    <w:rsid w:val="00687708"/>
    <w:rsid w:val="006A5F3D"/>
    <w:rsid w:val="006B7F52"/>
    <w:rsid w:val="006D65D3"/>
    <w:rsid w:val="007045FA"/>
    <w:rsid w:val="007367A4"/>
    <w:rsid w:val="00756CA3"/>
    <w:rsid w:val="00780D61"/>
    <w:rsid w:val="00781EF7"/>
    <w:rsid w:val="007832AF"/>
    <w:rsid w:val="00787A5E"/>
    <w:rsid w:val="007B4ACC"/>
    <w:rsid w:val="007E573B"/>
    <w:rsid w:val="00801F69"/>
    <w:rsid w:val="0081259B"/>
    <w:rsid w:val="0082235E"/>
    <w:rsid w:val="008406D5"/>
    <w:rsid w:val="008415D4"/>
    <w:rsid w:val="00842857"/>
    <w:rsid w:val="008663B7"/>
    <w:rsid w:val="008776E4"/>
    <w:rsid w:val="008A0C73"/>
    <w:rsid w:val="008B3265"/>
    <w:rsid w:val="008E03D1"/>
    <w:rsid w:val="008E0C56"/>
    <w:rsid w:val="008E5D92"/>
    <w:rsid w:val="008F396B"/>
    <w:rsid w:val="008F41E2"/>
    <w:rsid w:val="00935EE8"/>
    <w:rsid w:val="00952B8D"/>
    <w:rsid w:val="0097470E"/>
    <w:rsid w:val="00980D43"/>
    <w:rsid w:val="00985308"/>
    <w:rsid w:val="009F1AC2"/>
    <w:rsid w:val="00A45AF3"/>
    <w:rsid w:val="00A54E41"/>
    <w:rsid w:val="00A56292"/>
    <w:rsid w:val="00A57510"/>
    <w:rsid w:val="00A73229"/>
    <w:rsid w:val="00A90E9A"/>
    <w:rsid w:val="00AA1EBE"/>
    <w:rsid w:val="00AB26D0"/>
    <w:rsid w:val="00AD5ABE"/>
    <w:rsid w:val="00AE2251"/>
    <w:rsid w:val="00B333E8"/>
    <w:rsid w:val="00B365C7"/>
    <w:rsid w:val="00B45E7B"/>
    <w:rsid w:val="00B658C3"/>
    <w:rsid w:val="00B762A3"/>
    <w:rsid w:val="00B95448"/>
    <w:rsid w:val="00BA0A07"/>
    <w:rsid w:val="00BA65AD"/>
    <w:rsid w:val="00BB12EA"/>
    <w:rsid w:val="00BB3EC6"/>
    <w:rsid w:val="00BE0AC2"/>
    <w:rsid w:val="00BF2BAF"/>
    <w:rsid w:val="00C03C1B"/>
    <w:rsid w:val="00C55266"/>
    <w:rsid w:val="00C745BE"/>
    <w:rsid w:val="00C82592"/>
    <w:rsid w:val="00CB268C"/>
    <w:rsid w:val="00CE31FE"/>
    <w:rsid w:val="00CF03C7"/>
    <w:rsid w:val="00D01DAF"/>
    <w:rsid w:val="00D0760E"/>
    <w:rsid w:val="00D124E6"/>
    <w:rsid w:val="00D14FCA"/>
    <w:rsid w:val="00D17E43"/>
    <w:rsid w:val="00D26ADE"/>
    <w:rsid w:val="00D358FC"/>
    <w:rsid w:val="00DA12FE"/>
    <w:rsid w:val="00DD3D14"/>
    <w:rsid w:val="00DD565C"/>
    <w:rsid w:val="00DD6190"/>
    <w:rsid w:val="00DE65DA"/>
    <w:rsid w:val="00E1516C"/>
    <w:rsid w:val="00E207FA"/>
    <w:rsid w:val="00E20AE8"/>
    <w:rsid w:val="00E23D11"/>
    <w:rsid w:val="00E46C73"/>
    <w:rsid w:val="00E623B5"/>
    <w:rsid w:val="00E940E7"/>
    <w:rsid w:val="00E9604B"/>
    <w:rsid w:val="00EB64C8"/>
    <w:rsid w:val="00F61CCB"/>
    <w:rsid w:val="00F7076F"/>
    <w:rsid w:val="00F96B82"/>
    <w:rsid w:val="00FB7641"/>
    <w:rsid w:val="00FD549C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  <w:style w:type="paragraph" w:customStyle="1" w:styleId="Standard">
    <w:name w:val="Standard"/>
    <w:rsid w:val="002632B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8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5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3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06790630142864644&amp;text=&#1061;&#1072;&#1088;&#1072;&#1082;&#1090;&#1077;&#1088;&#1080;&#1089;&#1090;&#1080;&#1082;&#1072;%20&#1087;&#1086;&#1083;&#1086;&#1074;&#1086;&#1079;&#1088;&#1077;&#1083;&#1086;&#1081;%20&#1089;&#1090;&#1088;&#1091;&#1082;&#1090;&#1091;&#1088;&#1099;%20&#1085;&#1072;&#1089;&#1077;&#1083;&#1077;&#1085;&#1080;&#1103;%20&#1074;&#1080;&#1076;&#1077;&#1086;&#1091;&#1088;&#1086;&#1082;&amp;path=wizard&amp;parent-reqid=1588891203967651-267871242642945323400296-production-app-host-man-web-yp-136&amp;redircnt=1588891207.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ika-v-shkole@yandex.ru" TargetMode="External"/><Relationship Id="rId12" Type="http://schemas.openxmlformats.org/officeDocument/2006/relationships/hyperlink" Target="https://edu.skysmart.ru/student/buredega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KMTk1TBeOM" TargetMode="External"/><Relationship Id="rId11" Type="http://schemas.openxmlformats.org/officeDocument/2006/relationships/hyperlink" Target="mailto:921151585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mota.ru/class/coach/tbgramota/45_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21151585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95</cp:revision>
  <cp:lastPrinted>2020-04-16T16:18:00Z</cp:lastPrinted>
  <dcterms:created xsi:type="dcterms:W3CDTF">2020-04-03T06:30:00Z</dcterms:created>
  <dcterms:modified xsi:type="dcterms:W3CDTF">2020-05-13T16:48:00Z</dcterms:modified>
</cp:coreProperties>
</file>