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261ED1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14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137"/>
        <w:gridCol w:w="4394"/>
      </w:tblGrid>
      <w:tr w:rsidR="006A5F3D" w:rsidRPr="00B97C92" w:rsidTr="00DD5103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137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394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0A5E34" w:rsidRPr="00B97C92" w:rsidTr="00DD5103">
        <w:tc>
          <w:tcPr>
            <w:tcW w:w="1526" w:type="dxa"/>
          </w:tcPr>
          <w:p w:rsidR="000A5E34" w:rsidRPr="00B97C92" w:rsidRDefault="000A5E34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137" w:type="dxa"/>
          </w:tcPr>
          <w:p w:rsidR="000A5E34" w:rsidRPr="004D76E2" w:rsidRDefault="000A5E34" w:rsidP="00CE7BB1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§67 упр. 425, §68 упр. 430 (с заданиями)</w:t>
            </w:r>
          </w:p>
        </w:tc>
        <w:tc>
          <w:tcPr>
            <w:tcW w:w="4394" w:type="dxa"/>
          </w:tcPr>
          <w:p w:rsidR="000A5E34" w:rsidRPr="00BA505B" w:rsidRDefault="000A5E34" w:rsidP="00CE7BB1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7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0A5E34" w:rsidRPr="00BA505B" w:rsidRDefault="000A5E34" w:rsidP="00CE7BB1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0A5E34" w:rsidRPr="00AA03D3" w:rsidRDefault="000A5E34" w:rsidP="00CE7B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A5E34" w:rsidRPr="00B97C92" w:rsidTr="00DD5103">
        <w:tc>
          <w:tcPr>
            <w:tcW w:w="1526" w:type="dxa"/>
          </w:tcPr>
          <w:p w:rsidR="000A5E34" w:rsidRDefault="000A5E34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137" w:type="dxa"/>
          </w:tcPr>
          <w:p w:rsidR="000A5E34" w:rsidRPr="00DD5103" w:rsidRDefault="000A5E34" w:rsidP="000A5E34">
            <w:pPr>
              <w:pStyle w:val="a5"/>
              <w:numPr>
                <w:ilvl w:val="0"/>
                <w:numId w:val="9"/>
              </w:numPr>
              <w:ind w:left="68" w:firstLine="142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D51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стихотворение по выбору (стр.123 – 144)</w:t>
            </w:r>
          </w:p>
          <w:p w:rsidR="000A5E34" w:rsidRPr="00DD5103" w:rsidRDefault="000A5E34" w:rsidP="000A5E34">
            <w:pPr>
              <w:pStyle w:val="a5"/>
              <w:numPr>
                <w:ilvl w:val="0"/>
                <w:numId w:val="9"/>
              </w:numPr>
              <w:ind w:left="68" w:firstLine="142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D51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Читать стр. 128 – 136 и ответить на вопрос № (с. 136)</w:t>
            </w:r>
          </w:p>
        </w:tc>
        <w:tc>
          <w:tcPr>
            <w:tcW w:w="4394" w:type="dxa"/>
          </w:tcPr>
          <w:p w:rsidR="000A5E34" w:rsidRPr="00BA505B" w:rsidRDefault="000A5E34" w:rsidP="00FB435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8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0A5E34" w:rsidRPr="00BA505B" w:rsidRDefault="000A5E34" w:rsidP="00FB435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0A5E34" w:rsidRPr="00AA03D3" w:rsidRDefault="000A5E34" w:rsidP="00FB4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A5E34" w:rsidRPr="00B97C92" w:rsidTr="00DD5103">
        <w:tc>
          <w:tcPr>
            <w:tcW w:w="1526" w:type="dxa"/>
            <w:vMerge w:val="restart"/>
          </w:tcPr>
          <w:p w:rsidR="000A5E34" w:rsidRPr="00B97C92" w:rsidRDefault="000A5E34" w:rsidP="00831FD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137" w:type="dxa"/>
          </w:tcPr>
          <w:p w:rsidR="000A5E34" w:rsidRPr="0050303E" w:rsidRDefault="000A5E34" w:rsidP="00831FD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="0050303E" w:rsidRPr="0050303E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475604</w:t>
            </w:r>
            <w:r w:rsidRPr="0050303E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="0050303E"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14</w:t>
            </w:r>
            <w:r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="0050303E"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15</w:t>
            </w:r>
            <w:r w:rsidRPr="005030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</w:tc>
        <w:tc>
          <w:tcPr>
            <w:tcW w:w="4394" w:type="dxa"/>
          </w:tcPr>
          <w:p w:rsidR="000A5E34" w:rsidRDefault="000A5E34" w:rsidP="00831FD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A5E34" w:rsidRPr="009F76F4" w:rsidRDefault="000A5E34" w:rsidP="00831FD3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831FD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bookmarkStart w:id="0" w:name="_GoBack"/>
            <w:bookmarkEnd w:id="0"/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0A5E34" w:rsidRPr="00B97C92" w:rsidTr="00DD5103">
        <w:tc>
          <w:tcPr>
            <w:tcW w:w="1526" w:type="dxa"/>
            <w:vMerge/>
          </w:tcPr>
          <w:p w:rsidR="000A5E34" w:rsidRPr="00B97C92" w:rsidRDefault="000A5E34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7" w:type="dxa"/>
          </w:tcPr>
          <w:p w:rsidR="000A5E34" w:rsidRDefault="000A5E34" w:rsidP="00B65A8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п.3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п.3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</w:p>
          <w:p w:rsidR="000A5E34" w:rsidRDefault="000A5E34" w:rsidP="00B65A8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записать в тетрадь основные определения, теоремы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следствия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(обязательно ЧЕРТЕЖИ)</w:t>
            </w:r>
          </w:p>
          <w:p w:rsidR="000A5E34" w:rsidRPr="00B97C92" w:rsidRDefault="000A5E34" w:rsidP="00970F1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№2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36,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№2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48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970F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(чертеж, на нем отмечаем данные, рядом вычисления)</w:t>
            </w:r>
          </w:p>
        </w:tc>
        <w:tc>
          <w:tcPr>
            <w:tcW w:w="4394" w:type="dxa"/>
          </w:tcPr>
          <w:p w:rsidR="000A5E34" w:rsidRPr="0037308A" w:rsidRDefault="000A5E34" w:rsidP="009A779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A5E34" w:rsidRPr="00F1454A" w:rsidRDefault="000A5E34" w:rsidP="00970F1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 w:rsidR="00970F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0A5E34" w:rsidRPr="00B97C92" w:rsidTr="00DD5103">
        <w:tc>
          <w:tcPr>
            <w:tcW w:w="1526" w:type="dxa"/>
            <w:vMerge w:val="restart"/>
          </w:tcPr>
          <w:p w:rsidR="000A5E34" w:rsidRPr="00B97C92" w:rsidRDefault="000A5E34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137" w:type="dxa"/>
          </w:tcPr>
          <w:p w:rsidR="000A5E34" w:rsidRPr="00706D88" w:rsidRDefault="000A5E34" w:rsidP="00706D88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5370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ВПР» вариант </w:t>
            </w:r>
            <w:r w:rsidRPr="00706D88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№  </w:t>
            </w:r>
            <w:r w:rsidR="00706D88" w:rsidRPr="00706D88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59665</w:t>
            </w:r>
            <w:r w:rsidR="00706D88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</w:t>
            </w:r>
            <w:r w:rsidRPr="0085370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="00706D88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="00706D88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15</w:t>
            </w:r>
            <w:r w:rsidRPr="0085370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</w:tc>
        <w:tc>
          <w:tcPr>
            <w:tcW w:w="4394" w:type="dxa"/>
          </w:tcPr>
          <w:p w:rsidR="000A5E34" w:rsidRPr="00853703" w:rsidRDefault="000A5E34" w:rsidP="00706D8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706D8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706D88" w:rsidRPr="00B97C92" w:rsidTr="009F7E6E">
        <w:trPr>
          <w:trHeight w:val="987"/>
        </w:trPr>
        <w:tc>
          <w:tcPr>
            <w:tcW w:w="1526" w:type="dxa"/>
            <w:vMerge/>
          </w:tcPr>
          <w:p w:rsidR="00706D88" w:rsidRPr="00B97C92" w:rsidRDefault="00706D88" w:rsidP="00AB33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7" w:type="dxa"/>
          </w:tcPr>
          <w:p w:rsidR="00706D88" w:rsidRPr="009830A6" w:rsidRDefault="00706D88" w:rsidP="00AB3367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9830A6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40</w:t>
            </w:r>
            <w:r w:rsidRPr="009830A6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 п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р</w:t>
            </w:r>
            <w:r w:rsidRPr="009830A6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очитать</w:t>
            </w:r>
          </w:p>
          <w:p w:rsidR="00706D88" w:rsidRPr="009F7E6E" w:rsidRDefault="009F7E6E" w:rsidP="009F7E6E">
            <w:pPr>
              <w:tabs>
                <w:tab w:val="left" w:pos="459"/>
              </w:tabs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Выполнить тест (см. ниже)</w:t>
            </w:r>
          </w:p>
        </w:tc>
        <w:tc>
          <w:tcPr>
            <w:tcW w:w="4394" w:type="dxa"/>
          </w:tcPr>
          <w:p w:rsidR="00706D88" w:rsidRPr="0037308A" w:rsidRDefault="00706D88" w:rsidP="000137C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06D88" w:rsidRDefault="00706D88" w:rsidP="009F7E6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9F7E6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706D88" w:rsidRPr="00B97C92" w:rsidTr="00DD5103">
        <w:tc>
          <w:tcPr>
            <w:tcW w:w="1526" w:type="dxa"/>
          </w:tcPr>
          <w:p w:rsidR="00706D88" w:rsidRPr="00B97C92" w:rsidRDefault="00706D88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5137" w:type="dxa"/>
          </w:tcPr>
          <w:p w:rsidR="00706D88" w:rsidRPr="00AB1ABB" w:rsidRDefault="00706D88" w:rsidP="00AB1ABB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Выполните задание (см. ниже)</w:t>
            </w:r>
          </w:p>
        </w:tc>
        <w:tc>
          <w:tcPr>
            <w:tcW w:w="4394" w:type="dxa"/>
          </w:tcPr>
          <w:p w:rsidR="00706D88" w:rsidRPr="00B97C92" w:rsidRDefault="00706D88" w:rsidP="005B16F4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11" w:history="1">
              <w:r w:rsidRPr="00B97C92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Pr="00B97C9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Pr="00B97C92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B97C9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706D88" w:rsidRPr="00B97C92" w:rsidRDefault="00706D88" w:rsidP="005B16F4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10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16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706D88" w:rsidRPr="00AB1ABB" w:rsidRDefault="00706D88" w:rsidP="005B16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7C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97C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06D88" w:rsidRPr="00B97C92" w:rsidTr="00DD5103">
        <w:tc>
          <w:tcPr>
            <w:tcW w:w="1526" w:type="dxa"/>
          </w:tcPr>
          <w:p w:rsidR="00706D88" w:rsidRPr="00FE047B" w:rsidRDefault="00706D88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137" w:type="dxa"/>
          </w:tcPr>
          <w:p w:rsidR="00706D88" w:rsidRPr="00C8667C" w:rsidRDefault="00706D88" w:rsidP="00C8667C">
            <w:pPr>
              <w:spacing w:after="16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66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Прочитать § 50 и заполнить таблицы.</w:t>
            </w:r>
          </w:p>
        </w:tc>
        <w:tc>
          <w:tcPr>
            <w:tcW w:w="4394" w:type="dxa"/>
          </w:tcPr>
          <w:p w:rsidR="00706D88" w:rsidRDefault="00706D88" w:rsidP="00CE7BB1"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12"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jakunina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14@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, </w:t>
            </w:r>
          </w:p>
          <w:p w:rsidR="00706D88" w:rsidRDefault="00706D88" w:rsidP="00CE7BB1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до 12 часов  15.</w:t>
            </w:r>
            <w:r w:rsidRPr="2037119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04.2020 года</w:t>
            </w:r>
          </w:p>
        </w:tc>
      </w:tr>
    </w:tbl>
    <w:p w:rsidR="009B5D17" w:rsidRDefault="009B5D17" w:rsidP="009B5D17">
      <w:pPr>
        <w:spacing w:after="0" w:line="259" w:lineRule="auto"/>
        <w:jc w:val="center"/>
        <w:rPr>
          <w:rFonts w:ascii="Calibri" w:eastAsia="Calibri" w:hAnsi="Calibri" w:cs="Times New Roman"/>
          <w:b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ОБЩЕСТВОЗНАНИЕ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Выполните задания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1.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 xml:space="preserve">В ст. 37 Конституции РФ записано: «Каждый имеет право на отдых. </w:t>
      </w:r>
      <w:proofErr w:type="gramStart"/>
      <w:r w:rsidRPr="009B5D17">
        <w:rPr>
          <w:rFonts w:ascii="Times New Roman" w:eastAsia="Calibri" w:hAnsi="Times New Roman" w:cs="Times New Roman"/>
          <w:b/>
          <w:lang w:eastAsia="en-US"/>
        </w:rPr>
        <w:t>Работающему по трудовому договору гарантируются установленные федеральным законом продолжительность рабочего времени, выходные и праздничные дни, оплачиваемый ежегодный отпуск.».</w:t>
      </w:r>
      <w:proofErr w:type="gramEnd"/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1. Объясните, как Вы понимаете смысл фразы: «Право на отдых».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2. Взрослые могут многое рассказать о своей трудовой деятельности, но в школьные годы главная деятельность — это учёба. Проанализируйте своё свободное от учёбы время и место отдыха в нём. Составьте рассказ о видах своего отдыха, используя следующий план.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Чем Вы занимаетесь, когда отдыхаете дома? Для чего Вы отдыхаете дома?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2) В каких видах полезного для себя и окружающих отдыха труда Вы могли бы участвовать или участвовали?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В чём Вы видите пользу такого участия для себя и своих сверстников?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2.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  <w:r w:rsidRPr="009B5D17">
        <w:rPr>
          <w:rFonts w:ascii="Times New Roman" w:eastAsia="Calibri" w:hAnsi="Times New Roman" w:cs="Times New Roman"/>
          <w:b/>
          <w:lang w:eastAsia="en-US"/>
        </w:rPr>
        <w:t>Выберите верные суждения и запишите цифры, под которыми они указаны.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Законы это правила, которые устанавливает и охраняет государство.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2) Законы обязаны соблюдать все.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3) Асоциальное поведение всегда связано с нарушением правовых норм, законов.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4) Законы призваны утверждать и защищать справедливость.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5) Законы дают неограниченную свободу людям.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3.</w:t>
      </w:r>
      <w:r w:rsidRPr="009B5D1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 xml:space="preserve">Выберите верные суждения и запишите цифры, под которыми они указаны. </w:t>
      </w:r>
      <w:r w:rsidRPr="009B5D17">
        <w:rPr>
          <w:rFonts w:ascii="Times New Roman" w:eastAsia="Calibri" w:hAnsi="Times New Roman" w:cs="Times New Roman"/>
          <w:lang w:eastAsia="en-US"/>
        </w:rPr>
        <w:t>Используйте дополнительные источники информации, если затрудняетесь ответить на этот вопрос.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Адвокаты помогают составить завещание и удостоверяют сделки с недвижимостью.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lastRenderedPageBreak/>
        <w:t>2) Нотариусы защищают права подсудимых в ходе судебного процесса.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3) Федеральная Служба Безопасности борется с терроризмом, шпионажем и т.д.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4) Прокуратура надзирает за соблюдением законов.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5) Суд осуществляет правосудие от имени государства.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 xml:space="preserve">4. 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>В ходе телепередачи было высказано мнение: «Реклама толкает людей на покупки ненужных им товаров».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1. Как Вы понимаете смысл слова «реклама»?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2. Дайте своё объяснение смысла высказывания.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3. Как, по Вашему мнению, человек может избежать влияния навязчивой рекламы?</w:t>
      </w:r>
    </w:p>
    <w:p w:rsid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5.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 xml:space="preserve">Семену 13 лет. Какие права есть у Семена? Запишите цифры, под которыми указаны верные ответы. 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участвовать на выборах в качестве избирателя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2) вносить вклады в банк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3) покупать в магазине конфеты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4) получать подарки от родителей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5) устраиваться работать курьером в каникулярное время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6) давать согласие на изменение своего имени и фамилии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6.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 xml:space="preserve">Даниле исполнилось 14 лет. Какие права появились у Данилы после достижения 14-летнего возраста? Запишите цифры, под которыми указаны верные ответы. 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участвовать на выборах в качестве избирателя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2) вносить вклады в банк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3) покупать в магазине конфеты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4) получать подарки от родителей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5) устраиваться работать курьером в каникулярное время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6) давать согласие на изменение своего имени и фамилии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 xml:space="preserve">7. 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>Виталию 50 лет. Какие политические права и свободы гарантированы ему в соответствии с Конституцией РФ? Запишите цифры, под которыми они указаны.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1) избирать в органы государственной власти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2) распоряжаться имуществом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3) пользоваться учреждениями культуры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4) распоряжаться своими способностями к труду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5) непосредственно участвовать в управлении делами государства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6) направлять обращения в государственные органы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 xml:space="preserve">8. 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>Привлекая обществоведческие знания, составьте краткое (из 5–7 предложений) сообщение о правовом статусе несовершеннолетнего работника в РФ, используя все приведённые ниже понятия.</w:t>
      </w:r>
    </w:p>
    <w:p w:rsidR="009B5D17" w:rsidRPr="009B5D17" w:rsidRDefault="009B5D17" w:rsidP="009B5D17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i/>
          <w:iCs/>
          <w:lang w:eastAsia="en-US"/>
        </w:rPr>
        <w:t>Несовершеннолетний работник; трудовой договор; согласие родителя; легкий труд; ночная смена; служебная командировка.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9.</w:t>
      </w:r>
      <w:r w:rsidRPr="009B5D1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>Установите соответствие между характеристиками и видами социальных норм: к каждому элементу, данному в первом столбце, подберите соответствующий элемент из второго столбца.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 </w:t>
      </w:r>
    </w:p>
    <w:tbl>
      <w:tblPr>
        <w:tblW w:w="48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2"/>
        <w:gridCol w:w="175"/>
        <w:gridCol w:w="3996"/>
      </w:tblGrid>
      <w:tr w:rsidR="009B5D17" w:rsidRPr="009B5D17" w:rsidTr="00CE7BB1">
        <w:tc>
          <w:tcPr>
            <w:tcW w:w="300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ВИДЫ СОЦИАЛЬНЫХ НОРМ</w:t>
            </w:r>
          </w:p>
        </w:tc>
      </w:tr>
      <w:tr w:rsidR="009B5D17" w:rsidRPr="009B5D17" w:rsidTr="00CE7BB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А) фиксируется в законах и подзаконных актах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Б) регулируется общественные отношения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В) охраняются силой государства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Г) отражают общественное мнение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Д) поведение оценивается с позиции добра и зла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 xml:space="preserve">  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1) моральные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2) правовые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3) и моральные, и правовые</w:t>
            </w:r>
          </w:p>
        </w:tc>
      </w:tr>
    </w:tbl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 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9B5D17">
        <w:rPr>
          <w:rFonts w:ascii="Times New Roman" w:eastAsia="Calibri" w:hAnsi="Times New Roman" w:cs="Times New Roman"/>
          <w:b/>
          <w:lang w:eastAsia="en-US"/>
        </w:rPr>
        <w:t>10.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9B5D17">
        <w:rPr>
          <w:rFonts w:ascii="Times New Roman" w:eastAsia="Calibri" w:hAnsi="Times New Roman" w:cs="Times New Roman"/>
          <w:b/>
          <w:lang w:eastAsia="en-US"/>
        </w:rPr>
        <w:t>Установите соответствие между примерами и видами прав человека. К каждому элементу, данному в первом столбце, подберите элемент из второго столбца.</w:t>
      </w:r>
    </w:p>
    <w:p w:rsidR="009B5D17" w:rsidRPr="009B5D17" w:rsidRDefault="009B5D17" w:rsidP="009B5D17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 </w:t>
      </w:r>
    </w:p>
    <w:tbl>
      <w:tblPr>
        <w:tblW w:w="4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0"/>
        <w:gridCol w:w="200"/>
        <w:gridCol w:w="3897"/>
      </w:tblGrid>
      <w:tr w:rsidR="009B5D17" w:rsidRPr="009B5D17" w:rsidTr="00CE7BB1">
        <w:tc>
          <w:tcPr>
            <w:tcW w:w="28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ПРИМЕРЫ ПРАВ ЧЕЛОВЕКА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ВИДЫ ПРАВ ЧЕЛОВЕКА</w:t>
            </w:r>
          </w:p>
        </w:tc>
      </w:tr>
      <w:tr w:rsidR="009B5D17" w:rsidRPr="009B5D17" w:rsidTr="009B5D17">
        <w:trPr>
          <w:trHeight w:val="12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А) право на владение собственностью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Б) право на демонстрации, митинги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В) право на охрану здоровья и медицинскую помощь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Г) право избирать и быть избранным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Д) право на жизнь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1) гражданские (личные) права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2) политические права</w:t>
            </w:r>
          </w:p>
          <w:p w:rsidR="009B5D17" w:rsidRPr="009B5D17" w:rsidRDefault="009B5D17" w:rsidP="009B5D17">
            <w:p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B5D17">
              <w:rPr>
                <w:rFonts w:ascii="Times New Roman" w:eastAsia="Calibri" w:hAnsi="Times New Roman" w:cs="Times New Roman"/>
                <w:lang w:eastAsia="en-US"/>
              </w:rPr>
              <w:t>3) социально-экономические права</w:t>
            </w:r>
          </w:p>
        </w:tc>
      </w:tr>
    </w:tbl>
    <w:p w:rsidR="00AB1ABB" w:rsidRDefault="009B5D17" w:rsidP="009B5D17">
      <w:pPr>
        <w:spacing w:after="160" w:line="259" w:lineRule="auto"/>
        <w:rPr>
          <w:rFonts w:ascii="Calibri" w:eastAsia="Calibri" w:hAnsi="Calibri" w:cs="Times New Roman"/>
          <w:b/>
          <w:color w:val="C00000"/>
          <w:lang w:eastAsia="en-US"/>
        </w:rPr>
      </w:pPr>
      <w:r w:rsidRPr="009B5D17">
        <w:rPr>
          <w:rFonts w:ascii="Times New Roman" w:eastAsia="Calibri" w:hAnsi="Times New Roman" w:cs="Times New Roman"/>
          <w:lang w:eastAsia="en-US"/>
        </w:rPr>
        <w:t> </w:t>
      </w:r>
    </w:p>
    <w:p w:rsidR="007D01B1" w:rsidRDefault="00C8667C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lang w:eastAsia="en-US"/>
        </w:rPr>
        <w:t>БИОЛОГИЯ</w:t>
      </w:r>
    </w:p>
    <w:p w:rsidR="00C8667C" w:rsidRPr="00C8667C" w:rsidRDefault="00C8667C" w:rsidP="00C8667C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667C">
        <w:rPr>
          <w:rFonts w:ascii="Times New Roman" w:eastAsia="Calibri" w:hAnsi="Times New Roman" w:cs="Times New Roman"/>
          <w:sz w:val="24"/>
          <w:szCs w:val="24"/>
          <w:lang w:eastAsia="en-US"/>
        </w:rPr>
        <w:t>Тема: «Внешнее строение млекопитающих»</w:t>
      </w:r>
    </w:p>
    <w:p w:rsidR="00C8667C" w:rsidRPr="00C8667C" w:rsidRDefault="00C8667C" w:rsidP="00C8667C">
      <w:pPr>
        <w:numPr>
          <w:ilvl w:val="0"/>
          <w:numId w:val="10"/>
        </w:num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667C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Особенности внешнего строения пресмыкающихся и млекопитающих.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8667C" w:rsidRPr="00C8667C" w:rsidTr="00CE7B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Сравниваемый признак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</w:p>
        </w:tc>
      </w:tr>
      <w:tr w:rsidR="00C8667C" w:rsidRPr="00C8667C" w:rsidTr="00CE7B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Форма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Покровы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Отделы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Расположение конечностей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667C" w:rsidRPr="00C8667C" w:rsidRDefault="00C8667C" w:rsidP="00C8667C">
      <w:pPr>
        <w:spacing w:after="160"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667C">
        <w:rPr>
          <w:rFonts w:ascii="Times New Roman" w:eastAsia="Calibri" w:hAnsi="Times New Roman" w:cs="Times New Roman"/>
          <w:sz w:val="24"/>
          <w:szCs w:val="24"/>
          <w:lang w:eastAsia="en-US"/>
        </w:rPr>
        <w:t>Сделать вывод об усложнении организации млекопитающих.</w:t>
      </w:r>
    </w:p>
    <w:p w:rsidR="00C8667C" w:rsidRPr="00C8667C" w:rsidRDefault="00C8667C" w:rsidP="00C8667C">
      <w:pPr>
        <w:spacing w:after="160"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8667C" w:rsidRPr="00C8667C" w:rsidRDefault="00C8667C" w:rsidP="00C8667C">
      <w:pPr>
        <w:numPr>
          <w:ilvl w:val="0"/>
          <w:numId w:val="10"/>
        </w:num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667C">
        <w:rPr>
          <w:rFonts w:ascii="Times New Roman" w:eastAsia="Calibri" w:hAnsi="Times New Roman" w:cs="Times New Roman"/>
          <w:sz w:val="24"/>
          <w:szCs w:val="24"/>
          <w:lang w:eastAsia="en-US"/>
        </w:rPr>
        <w:t>Функции желез млекопитающих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5948"/>
      </w:tblGrid>
      <w:tr w:rsidR="00C8667C" w:rsidRPr="00C8667C" w:rsidTr="00CE7BB1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Железы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C8667C" w:rsidRPr="00C8667C" w:rsidTr="00CE7BB1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Потовые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Сальные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Пахучие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7C" w:rsidRPr="00C8667C" w:rsidTr="00CE7BB1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667C">
              <w:rPr>
                <w:rFonts w:ascii="Times New Roman" w:hAnsi="Times New Roman" w:cs="Times New Roman"/>
                <w:sz w:val="24"/>
                <w:szCs w:val="24"/>
              </w:rPr>
              <w:t>Млечные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7C" w:rsidRPr="00C8667C" w:rsidRDefault="00C8667C" w:rsidP="00C86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667C" w:rsidRPr="00C8667C" w:rsidRDefault="00C8667C" w:rsidP="00C8667C">
      <w:pPr>
        <w:spacing w:after="160"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06C42" w:rsidRDefault="00506C42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lang w:eastAsia="en-US"/>
        </w:rPr>
        <w:br w:type="page"/>
      </w:r>
    </w:p>
    <w:p w:rsidR="00C8667C" w:rsidRDefault="00506C42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lang w:eastAsia="en-US"/>
        </w:rPr>
        <w:lastRenderedPageBreak/>
        <w:t>ФИЗИКА</w:t>
      </w:r>
    </w:p>
    <w:p w:rsidR="00506C42" w:rsidRPr="009F7E6E" w:rsidRDefault="00506C42">
      <w:pPr>
        <w:rPr>
          <w:rFonts w:ascii="Times New Roman" w:eastAsia="Calibri" w:hAnsi="Times New Roman" w:cs="Times New Roman"/>
          <w:color w:val="000000" w:themeColor="text1"/>
          <w:lang w:eastAsia="en-US"/>
        </w:rPr>
      </w:pPr>
      <w:r w:rsidRPr="009F7E6E">
        <w:rPr>
          <w:rFonts w:ascii="Times New Roman" w:eastAsia="Calibri" w:hAnsi="Times New Roman" w:cs="Times New Roman"/>
          <w:color w:val="000000" w:themeColor="text1"/>
          <w:lang w:eastAsia="en-US"/>
        </w:rPr>
        <w:t>Выполните тест</w:t>
      </w:r>
      <w:r w:rsidR="009F7E6E" w:rsidRPr="009F7E6E">
        <w:rPr>
          <w:rFonts w:ascii="Times New Roman" w:eastAsia="Calibri" w:hAnsi="Times New Roman" w:cs="Times New Roman"/>
          <w:color w:val="000000" w:themeColor="text1"/>
          <w:lang w:eastAsia="en-US"/>
        </w:rPr>
        <w:t>:</w:t>
      </w:r>
    </w:p>
    <w:p w:rsidR="009F7E6E" w:rsidRPr="009F7E6E" w:rsidRDefault="009F7E6E">
      <w:pPr>
        <w:rPr>
          <w:rFonts w:ascii="Times New Roman" w:eastAsia="Calibri" w:hAnsi="Times New Roman" w:cs="Times New Roman"/>
          <w:color w:val="000000" w:themeColor="text1"/>
          <w:lang w:eastAsia="en-US"/>
        </w:rPr>
      </w:pPr>
      <w:r w:rsidRPr="009F7E6E">
        <w:rPr>
          <w:rFonts w:ascii="Times New Roman" w:eastAsia="Calibri" w:hAnsi="Times New Roman" w:cs="Times New Roman"/>
          <w:color w:val="000000" w:themeColor="text1"/>
          <w:lang w:eastAsia="en-US"/>
        </w:rPr>
        <w:t>Форма для записи ответов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7"/>
        <w:gridCol w:w="962"/>
        <w:gridCol w:w="963"/>
        <w:gridCol w:w="963"/>
        <w:gridCol w:w="963"/>
        <w:gridCol w:w="963"/>
        <w:gridCol w:w="963"/>
        <w:gridCol w:w="963"/>
        <w:gridCol w:w="963"/>
        <w:gridCol w:w="949"/>
        <w:gridCol w:w="963"/>
      </w:tblGrid>
      <w:tr w:rsidR="009F7E6E" w:rsidTr="009F7E6E">
        <w:tc>
          <w:tcPr>
            <w:tcW w:w="1067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Номер вопроса</w:t>
            </w:r>
          </w:p>
        </w:tc>
        <w:tc>
          <w:tcPr>
            <w:tcW w:w="962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1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3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5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6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7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8</w:t>
            </w:r>
          </w:p>
        </w:tc>
        <w:tc>
          <w:tcPr>
            <w:tcW w:w="949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9</w:t>
            </w: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>10</w:t>
            </w:r>
          </w:p>
        </w:tc>
      </w:tr>
      <w:tr w:rsidR="009F7E6E" w:rsidTr="009F7E6E">
        <w:tc>
          <w:tcPr>
            <w:tcW w:w="1067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  <w:t xml:space="preserve">Вариант ответа </w:t>
            </w:r>
          </w:p>
        </w:tc>
        <w:tc>
          <w:tcPr>
            <w:tcW w:w="962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49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</w:tcPr>
          <w:p w:rsidR="009F7E6E" w:rsidRDefault="009F7E6E">
            <w:pPr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</w:p>
        </w:tc>
      </w:tr>
    </w:tbl>
    <w:p w:rsidR="009F7E6E" w:rsidRDefault="009F7E6E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</w:p>
    <w:p w:rsidR="00506C42" w:rsidRDefault="00506C42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4A45454B" wp14:editId="781B091A">
            <wp:extent cx="6265627" cy="7294977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90" t="10805" r="35188" b="14219"/>
                    <a:stretch/>
                  </pic:blipFill>
                  <pic:spPr bwMode="auto">
                    <a:xfrm>
                      <a:off x="0" y="0"/>
                      <a:ext cx="6277867" cy="730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42" w:rsidRDefault="00506C42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noProof/>
        </w:rPr>
        <w:lastRenderedPageBreak/>
        <w:drawing>
          <wp:inline distT="0" distB="0" distL="0" distR="0" wp14:anchorId="3315ED18" wp14:editId="740F267B">
            <wp:extent cx="5125585" cy="824550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292" t="10344" r="34929" b="13069"/>
                    <a:stretch/>
                  </pic:blipFill>
                  <pic:spPr bwMode="auto">
                    <a:xfrm>
                      <a:off x="0" y="0"/>
                      <a:ext cx="5130720" cy="825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42" w:rsidRDefault="00506C42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033706FF" wp14:editId="06BAA6AC">
            <wp:extent cx="5287617" cy="132828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765" t="49195" r="39456" b="38845"/>
                    <a:stretch/>
                  </pic:blipFill>
                  <pic:spPr bwMode="auto">
                    <a:xfrm>
                      <a:off x="0" y="0"/>
                      <a:ext cx="5292915" cy="132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6C42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1264EF"/>
    <w:multiLevelType w:val="hybridMultilevel"/>
    <w:tmpl w:val="9E7C94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F733C"/>
    <w:multiLevelType w:val="hybridMultilevel"/>
    <w:tmpl w:val="BFB88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4A7D"/>
    <w:rsid w:val="000672B2"/>
    <w:rsid w:val="000A5E34"/>
    <w:rsid w:val="000E42DF"/>
    <w:rsid w:val="001C4639"/>
    <w:rsid w:val="002201CD"/>
    <w:rsid w:val="002403F0"/>
    <w:rsid w:val="00261ED1"/>
    <w:rsid w:val="002775A4"/>
    <w:rsid w:val="002860C1"/>
    <w:rsid w:val="00293D91"/>
    <w:rsid w:val="003410AE"/>
    <w:rsid w:val="00342E6F"/>
    <w:rsid w:val="00347D3E"/>
    <w:rsid w:val="00376044"/>
    <w:rsid w:val="003C0992"/>
    <w:rsid w:val="004245BB"/>
    <w:rsid w:val="00440B19"/>
    <w:rsid w:val="004A1CA9"/>
    <w:rsid w:val="004B3BD5"/>
    <w:rsid w:val="004D1161"/>
    <w:rsid w:val="0050303E"/>
    <w:rsid w:val="00506C42"/>
    <w:rsid w:val="005251FD"/>
    <w:rsid w:val="0054675A"/>
    <w:rsid w:val="00590415"/>
    <w:rsid w:val="005969BA"/>
    <w:rsid w:val="005A35E6"/>
    <w:rsid w:val="005B57CD"/>
    <w:rsid w:val="00604B23"/>
    <w:rsid w:val="006A5F3D"/>
    <w:rsid w:val="006B7F52"/>
    <w:rsid w:val="0070609E"/>
    <w:rsid w:val="00706D88"/>
    <w:rsid w:val="007832AF"/>
    <w:rsid w:val="007D01B1"/>
    <w:rsid w:val="0081259B"/>
    <w:rsid w:val="00831FD3"/>
    <w:rsid w:val="00836D45"/>
    <w:rsid w:val="00853703"/>
    <w:rsid w:val="008663B7"/>
    <w:rsid w:val="0088284C"/>
    <w:rsid w:val="008A06BA"/>
    <w:rsid w:val="008E03D1"/>
    <w:rsid w:val="008E5D92"/>
    <w:rsid w:val="008F396B"/>
    <w:rsid w:val="008F41E2"/>
    <w:rsid w:val="00952B8D"/>
    <w:rsid w:val="00970F14"/>
    <w:rsid w:val="009830A6"/>
    <w:rsid w:val="009B5D17"/>
    <w:rsid w:val="009F7E6E"/>
    <w:rsid w:val="00A1161C"/>
    <w:rsid w:val="00A3383A"/>
    <w:rsid w:val="00A45AF3"/>
    <w:rsid w:val="00A83B1D"/>
    <w:rsid w:val="00AB1ABB"/>
    <w:rsid w:val="00AB26D0"/>
    <w:rsid w:val="00AB3367"/>
    <w:rsid w:val="00B07D47"/>
    <w:rsid w:val="00B45E7B"/>
    <w:rsid w:val="00B658C3"/>
    <w:rsid w:val="00B65A8B"/>
    <w:rsid w:val="00B762A3"/>
    <w:rsid w:val="00B873D4"/>
    <w:rsid w:val="00B95448"/>
    <w:rsid w:val="00B96113"/>
    <w:rsid w:val="00B97C92"/>
    <w:rsid w:val="00BA0A07"/>
    <w:rsid w:val="00BB3EC6"/>
    <w:rsid w:val="00BF2BAF"/>
    <w:rsid w:val="00C82592"/>
    <w:rsid w:val="00C8667C"/>
    <w:rsid w:val="00CF5B9C"/>
    <w:rsid w:val="00D01DAF"/>
    <w:rsid w:val="00D124E6"/>
    <w:rsid w:val="00D26ADE"/>
    <w:rsid w:val="00D7272E"/>
    <w:rsid w:val="00D77C38"/>
    <w:rsid w:val="00DD5103"/>
    <w:rsid w:val="00E07DD7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stova.irina@inbox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kustova.irina@inbox.ru" TargetMode="External"/><Relationship Id="rId12" Type="http://schemas.openxmlformats.org/officeDocument/2006/relationships/hyperlink" Target="mailto:jakunina14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ebra2291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moiseevaludmila2020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42BC6-8871-46B3-BF34-8123BBEB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24</cp:revision>
  <dcterms:created xsi:type="dcterms:W3CDTF">2020-04-03T14:25:00Z</dcterms:created>
  <dcterms:modified xsi:type="dcterms:W3CDTF">2020-04-13T12:58:00Z</dcterms:modified>
</cp:coreProperties>
</file>